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4EA0C" w14:textId="77777777" w:rsidR="000A2CE4" w:rsidRPr="000A2CE4" w:rsidRDefault="000A2CE4" w:rsidP="000A2CE4">
      <w:pPr>
        <w:jc w:val="right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>Приложение № 1 к приказу</w:t>
      </w:r>
    </w:p>
    <w:p w14:paraId="0573BA09" w14:textId="77777777" w:rsidR="000A2CE4" w:rsidRPr="000A2CE4" w:rsidRDefault="000A2CE4" w:rsidP="000A2CE4">
      <w:pPr>
        <w:jc w:val="right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 xml:space="preserve">№    от </w:t>
      </w:r>
      <w:proofErr w:type="gramStart"/>
      <w:r w:rsidRPr="000A2CE4"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 w:rsidRPr="000A2CE4">
        <w:rPr>
          <w:rFonts w:ascii="Times New Roman" w:hAnsi="Times New Roman" w:cs="Times New Roman"/>
          <w:sz w:val="28"/>
          <w:szCs w:val="28"/>
        </w:rPr>
        <w:t xml:space="preserve">   » сентября  2025 года </w:t>
      </w:r>
    </w:p>
    <w:p w14:paraId="43B49F6B" w14:textId="77777777" w:rsidR="000A2CE4" w:rsidRPr="000A2CE4" w:rsidRDefault="000A2CE4" w:rsidP="000A2CE4">
      <w:pPr>
        <w:rPr>
          <w:rFonts w:ascii="Times New Roman" w:hAnsi="Times New Roman" w:cs="Times New Roman"/>
          <w:sz w:val="28"/>
          <w:szCs w:val="28"/>
        </w:rPr>
      </w:pPr>
    </w:p>
    <w:p w14:paraId="0354B5E6" w14:textId="77777777" w:rsidR="000A2CE4" w:rsidRPr="000A2CE4" w:rsidRDefault="000A2CE4" w:rsidP="000A2CE4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A2CE4">
        <w:rPr>
          <w:rFonts w:ascii="Times New Roman" w:hAnsi="Times New Roman" w:cs="Times New Roman"/>
          <w:b/>
          <w:bCs/>
          <w:iCs/>
          <w:sz w:val="28"/>
          <w:szCs w:val="28"/>
        </w:rPr>
        <w:t>ПОЛОЖЕНИЕ</w:t>
      </w:r>
    </w:p>
    <w:p w14:paraId="63D2ECDA" w14:textId="22B6D28D" w:rsidR="000A2CE4" w:rsidRPr="000A2CE4" w:rsidRDefault="000A2CE4" w:rsidP="000A2C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CE4">
        <w:rPr>
          <w:rFonts w:ascii="Times New Roman" w:hAnsi="Times New Roman" w:cs="Times New Roman"/>
          <w:b/>
          <w:sz w:val="28"/>
          <w:szCs w:val="28"/>
        </w:rPr>
        <w:t>о проведении детской практической конференции</w:t>
      </w:r>
    </w:p>
    <w:p w14:paraId="2DD55F29" w14:textId="5AB83DA4" w:rsidR="000A2CE4" w:rsidRPr="000A2CE4" w:rsidRDefault="000A2CE4" w:rsidP="000A2C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19876545"/>
      <w:r w:rsidRPr="000A2CE4">
        <w:rPr>
          <w:rFonts w:ascii="Times New Roman" w:hAnsi="Times New Roman" w:cs="Times New Roman"/>
          <w:b/>
          <w:sz w:val="28"/>
          <w:szCs w:val="28"/>
        </w:rPr>
        <w:t>«Дорога предков» («</w:t>
      </w:r>
      <w:proofErr w:type="spellStart"/>
      <w:r w:rsidRPr="000A2CE4">
        <w:rPr>
          <w:rFonts w:ascii="Times New Roman" w:hAnsi="Times New Roman" w:cs="Times New Roman"/>
          <w:b/>
          <w:sz w:val="28"/>
          <w:szCs w:val="28"/>
        </w:rPr>
        <w:t>Йис</w:t>
      </w:r>
      <w:proofErr w:type="spellEnd"/>
      <w:r w:rsidRPr="000A2C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2CE4">
        <w:rPr>
          <w:rFonts w:ascii="Times New Roman" w:hAnsi="Times New Roman" w:cs="Times New Roman"/>
          <w:b/>
          <w:sz w:val="28"/>
          <w:szCs w:val="28"/>
        </w:rPr>
        <w:t>ёх</w:t>
      </w:r>
      <w:proofErr w:type="spellEnd"/>
      <w:r w:rsidRPr="000A2C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2CE4">
        <w:rPr>
          <w:rFonts w:ascii="Times New Roman" w:hAnsi="Times New Roman" w:cs="Times New Roman"/>
          <w:b/>
          <w:sz w:val="28"/>
          <w:szCs w:val="28"/>
        </w:rPr>
        <w:t>йөш</w:t>
      </w:r>
      <w:proofErr w:type="spellEnd"/>
      <w:r w:rsidRPr="000A2CE4">
        <w:rPr>
          <w:rFonts w:ascii="Times New Roman" w:hAnsi="Times New Roman" w:cs="Times New Roman"/>
          <w:b/>
          <w:sz w:val="28"/>
          <w:szCs w:val="28"/>
        </w:rPr>
        <w:t>»)</w:t>
      </w:r>
    </w:p>
    <w:p w14:paraId="6DB06AF4" w14:textId="77777777" w:rsidR="000A2CE4" w:rsidRPr="000A2CE4" w:rsidRDefault="000A2CE4" w:rsidP="000A2CE4">
      <w:pPr>
        <w:jc w:val="center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>(далее – Положение)</w:t>
      </w:r>
      <w:bookmarkEnd w:id="0"/>
    </w:p>
    <w:p w14:paraId="24040249" w14:textId="77777777" w:rsidR="000A2CE4" w:rsidRPr="000A2CE4" w:rsidRDefault="000A2CE4" w:rsidP="000A2CE4">
      <w:pPr>
        <w:rPr>
          <w:rFonts w:ascii="Times New Roman" w:hAnsi="Times New Roman" w:cs="Times New Roman"/>
          <w:sz w:val="28"/>
          <w:szCs w:val="28"/>
        </w:rPr>
      </w:pPr>
    </w:p>
    <w:p w14:paraId="48D876DF" w14:textId="77777777" w:rsidR="000A2CE4" w:rsidRPr="000A2CE4" w:rsidRDefault="000A2CE4" w:rsidP="000A2C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CE4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14:paraId="33552660" w14:textId="77777777" w:rsidR="000A2CE4" w:rsidRPr="000A2CE4" w:rsidRDefault="000A2CE4" w:rsidP="000A2CE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ADF0C9" w14:textId="77777777" w:rsidR="000A2CE4" w:rsidRPr="000A2CE4" w:rsidRDefault="000A2CE4" w:rsidP="000A2CE4">
      <w:pPr>
        <w:numPr>
          <w:ilvl w:val="1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</w:t>
      </w:r>
      <w:r w:rsidRPr="000A2CE4">
        <w:rPr>
          <w:rFonts w:ascii="Times New Roman" w:hAnsi="Times New Roman" w:cs="Times New Roman"/>
          <w:bCs/>
          <w:sz w:val="28"/>
          <w:szCs w:val="28"/>
        </w:rPr>
        <w:t>детской практической конференции «Дорога предков»</w:t>
      </w:r>
      <w:r w:rsidRPr="000A2CE4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0A2CE4">
        <w:rPr>
          <w:rFonts w:ascii="Times New Roman" w:hAnsi="Times New Roman" w:cs="Times New Roman"/>
          <w:sz w:val="28"/>
          <w:szCs w:val="28"/>
        </w:rPr>
        <w:t>Йис</w:t>
      </w:r>
      <w:proofErr w:type="spellEnd"/>
      <w:r w:rsidRPr="000A2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CE4">
        <w:rPr>
          <w:rFonts w:ascii="Times New Roman" w:hAnsi="Times New Roman" w:cs="Times New Roman"/>
          <w:sz w:val="28"/>
          <w:szCs w:val="28"/>
        </w:rPr>
        <w:t>ёх</w:t>
      </w:r>
      <w:proofErr w:type="spellEnd"/>
      <w:r w:rsidRPr="000A2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CE4">
        <w:rPr>
          <w:rFonts w:ascii="Times New Roman" w:hAnsi="Times New Roman" w:cs="Times New Roman"/>
          <w:sz w:val="28"/>
          <w:szCs w:val="28"/>
        </w:rPr>
        <w:t>йөш</w:t>
      </w:r>
      <w:proofErr w:type="spellEnd"/>
      <w:r w:rsidRPr="000A2CE4">
        <w:rPr>
          <w:rFonts w:ascii="Times New Roman" w:hAnsi="Times New Roman" w:cs="Times New Roman"/>
          <w:sz w:val="28"/>
          <w:szCs w:val="28"/>
        </w:rPr>
        <w:t xml:space="preserve">») </w:t>
      </w:r>
      <w:r w:rsidRPr="000A2CE4">
        <w:rPr>
          <w:rFonts w:ascii="Times New Roman" w:hAnsi="Times New Roman" w:cs="Times New Roman"/>
          <w:bCs/>
          <w:sz w:val="28"/>
          <w:szCs w:val="28"/>
        </w:rPr>
        <w:t xml:space="preserve">среди обучающихся младшего и среднего школьного возраста города Ханты-Мансийске в 2025 году </w:t>
      </w:r>
      <w:r w:rsidRPr="000A2CE4">
        <w:rPr>
          <w:rFonts w:ascii="Times New Roman" w:hAnsi="Times New Roman" w:cs="Times New Roman"/>
          <w:sz w:val="28"/>
          <w:szCs w:val="28"/>
        </w:rPr>
        <w:t>(далее – Конференция).</w:t>
      </w:r>
    </w:p>
    <w:p w14:paraId="7FFB4CE5" w14:textId="77777777" w:rsidR="000A2CE4" w:rsidRPr="000A2CE4" w:rsidRDefault="000A2CE4" w:rsidP="000A2CE4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>Конференция проводится в соответствии с Календарным планом учебно-воспитательной мероприятий Центра в 2025 году.</w:t>
      </w:r>
    </w:p>
    <w:p w14:paraId="66C1F363" w14:textId="77777777" w:rsidR="000A2CE4" w:rsidRPr="000A2CE4" w:rsidRDefault="000A2CE4" w:rsidP="000A2CE4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 xml:space="preserve">Организатором Конференции выступает Муниципальное бюджетное учреждение дополнительного образования «Детский </w:t>
      </w:r>
      <w:proofErr w:type="spellStart"/>
      <w:r w:rsidRPr="000A2CE4">
        <w:rPr>
          <w:rFonts w:ascii="Times New Roman" w:hAnsi="Times New Roman" w:cs="Times New Roman"/>
          <w:sz w:val="28"/>
          <w:szCs w:val="28"/>
        </w:rPr>
        <w:t>этнокультурно</w:t>
      </w:r>
      <w:proofErr w:type="spellEnd"/>
      <w:r w:rsidRPr="000A2CE4">
        <w:rPr>
          <w:rFonts w:ascii="Times New Roman" w:hAnsi="Times New Roman" w:cs="Times New Roman"/>
          <w:sz w:val="28"/>
          <w:szCs w:val="28"/>
        </w:rPr>
        <w:t>-образовательный центр (далее – Организатор).</w:t>
      </w:r>
    </w:p>
    <w:p w14:paraId="39A30318" w14:textId="77777777" w:rsidR="000A2CE4" w:rsidRPr="000A2CE4" w:rsidRDefault="000A2CE4" w:rsidP="000A2CE4">
      <w:pPr>
        <w:numPr>
          <w:ilvl w:val="1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>Тема Конференции: «</w:t>
      </w:r>
      <w:r w:rsidRPr="000A2CE4">
        <w:rPr>
          <w:rFonts w:ascii="Times New Roman" w:hAnsi="Times New Roman" w:cs="Times New Roman"/>
          <w:b/>
          <w:sz w:val="28"/>
          <w:szCs w:val="28"/>
        </w:rPr>
        <w:t>В гармонии с природой и временем: историко-культурные ценности предков»</w:t>
      </w:r>
      <w:r w:rsidRPr="000A2CE4">
        <w:rPr>
          <w:rFonts w:ascii="Times New Roman" w:hAnsi="Times New Roman" w:cs="Times New Roman"/>
          <w:sz w:val="28"/>
          <w:szCs w:val="28"/>
        </w:rPr>
        <w:t xml:space="preserve"> –</w:t>
      </w:r>
      <w:r w:rsidRPr="000A2C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2CE4">
        <w:rPr>
          <w:rFonts w:ascii="Times New Roman" w:hAnsi="Times New Roman" w:cs="Times New Roman"/>
          <w:sz w:val="28"/>
          <w:szCs w:val="28"/>
        </w:rPr>
        <w:t>исследования, рассказывающие об исторических фактах столицы, его героях, улицах, памятниках.</w:t>
      </w:r>
    </w:p>
    <w:p w14:paraId="3DBA794C" w14:textId="77777777" w:rsidR="000A2CE4" w:rsidRPr="000A2CE4" w:rsidRDefault="000A2CE4" w:rsidP="000A2CE4">
      <w:pPr>
        <w:numPr>
          <w:ilvl w:val="1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>Цель проведения Конференции: воспитывать патриотизм, духовно-нравственные ценности и любовь к малой родине, формировать знания о традиционной культуре обско-угорских народов, об истории города Ханты-Мансийска, Ханты-Мансийского автономного округа – Югры.</w:t>
      </w:r>
    </w:p>
    <w:p w14:paraId="35CC40B0" w14:textId="77777777" w:rsidR="000A2CE4" w:rsidRPr="000A2CE4" w:rsidRDefault="000A2CE4" w:rsidP="000A2CE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2CE4">
        <w:rPr>
          <w:rFonts w:ascii="Times New Roman" w:hAnsi="Times New Roman" w:cs="Times New Roman"/>
          <w:b/>
          <w:bCs/>
          <w:sz w:val="28"/>
          <w:szCs w:val="28"/>
        </w:rPr>
        <w:t>1.3. Номинации Конференции:</w:t>
      </w:r>
    </w:p>
    <w:p w14:paraId="77DA5EE0" w14:textId="77777777" w:rsidR="000A2CE4" w:rsidRPr="000A2CE4" w:rsidRDefault="000A2CE4" w:rsidP="000A2CE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lastRenderedPageBreak/>
        <w:t xml:space="preserve">1.3.1. </w:t>
      </w:r>
      <w:r w:rsidRPr="000A2CE4">
        <w:rPr>
          <w:rFonts w:ascii="Times New Roman" w:hAnsi="Times New Roman" w:cs="Times New Roman"/>
          <w:b/>
          <w:bCs/>
          <w:sz w:val="28"/>
          <w:szCs w:val="28"/>
        </w:rPr>
        <w:t xml:space="preserve">Исторические факты Ханты-Мансийска – </w:t>
      </w:r>
      <w:r w:rsidRPr="000A2CE4">
        <w:rPr>
          <w:rFonts w:ascii="Times New Roman" w:hAnsi="Times New Roman" w:cs="Times New Roman"/>
          <w:bCs/>
          <w:sz w:val="28"/>
          <w:szCs w:val="28"/>
        </w:rPr>
        <w:t>исследования, рассказывающие о события относящихся к столице округа – Ханты-Мансийск.</w:t>
      </w:r>
    </w:p>
    <w:p w14:paraId="0F76A765" w14:textId="77777777" w:rsidR="000A2CE4" w:rsidRPr="000A2CE4" w:rsidRDefault="000A2CE4" w:rsidP="000A2CE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 xml:space="preserve">1.3.2. </w:t>
      </w:r>
      <w:r w:rsidRPr="000A2CE4">
        <w:rPr>
          <w:rFonts w:ascii="Times New Roman" w:hAnsi="Times New Roman" w:cs="Times New Roman"/>
          <w:b/>
          <w:sz w:val="28"/>
          <w:szCs w:val="28"/>
        </w:rPr>
        <w:t xml:space="preserve">Герои своей эпохи – </w:t>
      </w:r>
      <w:r w:rsidRPr="000A2CE4">
        <w:rPr>
          <w:rFonts w:ascii="Times New Roman" w:hAnsi="Times New Roman" w:cs="Times New Roman"/>
          <w:sz w:val="28"/>
          <w:szCs w:val="28"/>
        </w:rPr>
        <w:t>исследования, о людях известных и малоизвестных внесших значительный вклад в развитее города Ханты-Мансийска.</w:t>
      </w:r>
    </w:p>
    <w:p w14:paraId="56009672" w14:textId="77777777" w:rsidR="000A2CE4" w:rsidRPr="000A2CE4" w:rsidRDefault="000A2CE4" w:rsidP="000A2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 xml:space="preserve">1.3.3. </w:t>
      </w:r>
      <w:r w:rsidRPr="000A2CE4">
        <w:rPr>
          <w:rFonts w:ascii="Times New Roman" w:hAnsi="Times New Roman" w:cs="Times New Roman"/>
          <w:b/>
          <w:sz w:val="28"/>
          <w:szCs w:val="28"/>
        </w:rPr>
        <w:t xml:space="preserve">Улицы, парки, памятники города – </w:t>
      </w:r>
      <w:r w:rsidRPr="000A2CE4">
        <w:rPr>
          <w:rFonts w:ascii="Times New Roman" w:hAnsi="Times New Roman" w:cs="Times New Roman"/>
          <w:sz w:val="28"/>
          <w:szCs w:val="28"/>
        </w:rPr>
        <w:t>исследования, улиц, парков, памятников города Ханты-Мансийска.</w:t>
      </w:r>
    </w:p>
    <w:p w14:paraId="6F987B90" w14:textId="77777777" w:rsidR="000A2CE4" w:rsidRPr="000A2CE4" w:rsidRDefault="000A2CE4" w:rsidP="000A2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 xml:space="preserve">1.3.4. </w:t>
      </w:r>
      <w:r w:rsidRPr="000A2CE4">
        <w:rPr>
          <w:rFonts w:ascii="Times New Roman" w:hAnsi="Times New Roman" w:cs="Times New Roman"/>
          <w:b/>
          <w:bCs/>
          <w:sz w:val="28"/>
          <w:szCs w:val="28"/>
        </w:rPr>
        <w:t xml:space="preserve">Экологическая культура у разных народов – </w:t>
      </w:r>
      <w:r w:rsidRPr="000A2CE4">
        <w:rPr>
          <w:rFonts w:ascii="Times New Roman" w:hAnsi="Times New Roman" w:cs="Times New Roman"/>
          <w:sz w:val="28"/>
          <w:szCs w:val="28"/>
        </w:rPr>
        <w:t>исследования темы воспитания бережного отношения к природе, как к источнику жизни.</w:t>
      </w:r>
    </w:p>
    <w:p w14:paraId="47C92F95" w14:textId="77777777" w:rsidR="000A2CE4" w:rsidRPr="000A2CE4" w:rsidRDefault="000A2CE4" w:rsidP="000A2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>1.3.5.</w:t>
      </w:r>
      <w:r w:rsidRPr="000A2CE4">
        <w:rPr>
          <w:rFonts w:ascii="Times New Roman" w:hAnsi="Times New Roman" w:cs="Times New Roman"/>
          <w:b/>
          <w:bCs/>
          <w:sz w:val="28"/>
          <w:szCs w:val="28"/>
        </w:rPr>
        <w:t xml:space="preserve"> Семейный фольклор как основа духовно-нравственного воспитания- </w:t>
      </w:r>
      <w:r w:rsidRPr="000A2CE4">
        <w:rPr>
          <w:rFonts w:ascii="Times New Roman" w:hAnsi="Times New Roman" w:cs="Times New Roman"/>
          <w:sz w:val="28"/>
          <w:szCs w:val="28"/>
        </w:rPr>
        <w:t xml:space="preserve">сбор архива домашнего фольклора: материнская поэзия, колыбельные песни, </w:t>
      </w:r>
      <w:proofErr w:type="spellStart"/>
      <w:r w:rsidRPr="000A2CE4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0A2CE4">
        <w:rPr>
          <w:rFonts w:ascii="Times New Roman" w:hAnsi="Times New Roman" w:cs="Times New Roman"/>
          <w:sz w:val="28"/>
          <w:szCs w:val="28"/>
        </w:rPr>
        <w:t>, поговорки, считалочки -</w:t>
      </w:r>
      <w:r w:rsidRPr="000A2CE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A2CE4">
        <w:rPr>
          <w:rFonts w:ascii="Times New Roman" w:hAnsi="Times New Roman" w:cs="Times New Roman"/>
          <w:sz w:val="28"/>
          <w:szCs w:val="28"/>
        </w:rPr>
        <w:t>декоративно-прикладное творчество – куклы: история появления кукол как явления, виды этнических кукол у различных народов, этническая одежда кукол.</w:t>
      </w:r>
    </w:p>
    <w:p w14:paraId="0C33531B" w14:textId="77777777" w:rsidR="000A2CE4" w:rsidRPr="000A2CE4" w:rsidRDefault="000A2CE4" w:rsidP="000A2C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07DC78" w14:textId="77777777" w:rsidR="000A2CE4" w:rsidRPr="000A2CE4" w:rsidRDefault="000A2CE4" w:rsidP="000A2C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A1C122" w14:textId="77777777" w:rsidR="000A2CE4" w:rsidRPr="000A2CE4" w:rsidRDefault="000A2CE4" w:rsidP="000A2CE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2C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87B1183" w14:textId="77777777" w:rsidR="000A2CE4" w:rsidRPr="000A2CE4" w:rsidRDefault="000A2CE4" w:rsidP="000A2CE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5BB876" w14:textId="77777777" w:rsidR="000A2CE4" w:rsidRPr="000A2CE4" w:rsidRDefault="000A2CE4" w:rsidP="000A2CE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C079F5" w14:textId="77777777" w:rsidR="000A2CE4" w:rsidRPr="000A2CE4" w:rsidRDefault="000A2CE4" w:rsidP="000A2C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CE4">
        <w:rPr>
          <w:rFonts w:ascii="Times New Roman" w:hAnsi="Times New Roman" w:cs="Times New Roman"/>
          <w:b/>
          <w:sz w:val="28"/>
          <w:szCs w:val="28"/>
        </w:rPr>
        <w:t>2.Участники Конференции.</w:t>
      </w:r>
    </w:p>
    <w:p w14:paraId="3C1385D8" w14:textId="77777777" w:rsidR="000A2CE4" w:rsidRPr="000A2CE4" w:rsidRDefault="000A2CE4" w:rsidP="000A2CE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028124" w14:textId="77777777" w:rsidR="000A2CE4" w:rsidRPr="000A2CE4" w:rsidRDefault="000A2CE4" w:rsidP="000A2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ab/>
        <w:t xml:space="preserve">2.1. В Конференции принимают участие обучающиеся образовательных организаций следующих возрастных групп: </w:t>
      </w:r>
    </w:p>
    <w:p w14:paraId="7F211B77" w14:textId="77777777" w:rsidR="000A2CE4" w:rsidRPr="000A2CE4" w:rsidRDefault="000A2CE4" w:rsidP="000A2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A2CE4">
        <w:rPr>
          <w:rFonts w:ascii="Times New Roman" w:hAnsi="Times New Roman" w:cs="Times New Roman"/>
          <w:sz w:val="28"/>
          <w:szCs w:val="28"/>
        </w:rPr>
        <w:t xml:space="preserve"> возрастная группа: обучающиеся 1-4 классов;</w:t>
      </w:r>
    </w:p>
    <w:p w14:paraId="342798D2" w14:textId="77777777" w:rsidR="000A2CE4" w:rsidRPr="000A2CE4" w:rsidRDefault="000A2CE4" w:rsidP="000A2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A2CE4">
        <w:rPr>
          <w:rFonts w:ascii="Times New Roman" w:hAnsi="Times New Roman" w:cs="Times New Roman"/>
          <w:sz w:val="28"/>
          <w:szCs w:val="28"/>
        </w:rPr>
        <w:t xml:space="preserve"> возрастная группа: обучающиеся 5-7 классов;</w:t>
      </w:r>
    </w:p>
    <w:p w14:paraId="6E1E7C0A" w14:textId="77777777" w:rsidR="000A2CE4" w:rsidRPr="000A2CE4" w:rsidRDefault="000A2CE4" w:rsidP="000A2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A2CE4">
        <w:rPr>
          <w:rFonts w:ascii="Times New Roman" w:hAnsi="Times New Roman" w:cs="Times New Roman"/>
          <w:sz w:val="28"/>
          <w:szCs w:val="28"/>
        </w:rPr>
        <w:t xml:space="preserve"> возрастная группа: обучающиеся 8-11 классов.</w:t>
      </w:r>
    </w:p>
    <w:p w14:paraId="22897DFA" w14:textId="77777777" w:rsidR="000A2CE4" w:rsidRPr="000A2CE4" w:rsidRDefault="000A2CE4" w:rsidP="000A2CE4">
      <w:pPr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>К участию в Конференции допускаются как индивидуальные участники, так и творческие группы обучающихся, состоящие не более чем из трех человек.</w:t>
      </w:r>
    </w:p>
    <w:p w14:paraId="0FB29A7E" w14:textId="77777777" w:rsidR="000A2CE4" w:rsidRPr="000A2CE4" w:rsidRDefault="000A2CE4" w:rsidP="000A2C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DD8FDD" w14:textId="77777777" w:rsidR="000A2CE4" w:rsidRPr="000A2CE4" w:rsidRDefault="000A2CE4" w:rsidP="000A2CE4">
      <w:pPr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CE4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содержанию и оформлению материалов.</w:t>
      </w:r>
    </w:p>
    <w:p w14:paraId="3BE5050D" w14:textId="77777777" w:rsidR="000A2CE4" w:rsidRPr="000A2CE4" w:rsidRDefault="000A2CE4" w:rsidP="000A2CE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FF8F8C" w14:textId="77777777" w:rsidR="000A2CE4" w:rsidRPr="000A2CE4" w:rsidRDefault="000A2CE4" w:rsidP="000A2CE4">
      <w:pPr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A2CE4">
        <w:rPr>
          <w:rFonts w:ascii="Times New Roman" w:hAnsi="Times New Roman" w:cs="Times New Roman"/>
          <w:sz w:val="28"/>
          <w:szCs w:val="28"/>
        </w:rPr>
        <w:t xml:space="preserve"> возрастная группа – обучающиеся 1-4 классов, представляют заявку (по утвержденной форме) и доклад с презентацией по выбранной номинации.</w:t>
      </w:r>
    </w:p>
    <w:p w14:paraId="7632E72A" w14:textId="77777777" w:rsidR="000A2CE4" w:rsidRPr="000A2CE4" w:rsidRDefault="000A2CE4" w:rsidP="000A2CE4">
      <w:pPr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A2CE4">
        <w:rPr>
          <w:rFonts w:ascii="Times New Roman" w:hAnsi="Times New Roman" w:cs="Times New Roman"/>
          <w:sz w:val="28"/>
          <w:szCs w:val="28"/>
        </w:rPr>
        <w:t xml:space="preserve"> и </w:t>
      </w:r>
      <w:r w:rsidRPr="000A2CE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A2CE4">
        <w:rPr>
          <w:rFonts w:ascii="Times New Roman" w:hAnsi="Times New Roman" w:cs="Times New Roman"/>
          <w:sz w:val="28"/>
          <w:szCs w:val="28"/>
        </w:rPr>
        <w:t xml:space="preserve"> возрастная группа – обучающиеся 5-7, 8-11 классов, представляют заявку (по утвержденной форме, приложение 1 к настоящему Положению), исследовательскую (проектную) работу.</w:t>
      </w:r>
    </w:p>
    <w:p w14:paraId="19DB3963" w14:textId="77777777" w:rsidR="000A2CE4" w:rsidRPr="000A2CE4" w:rsidRDefault="000A2CE4" w:rsidP="000A2CE4">
      <w:pPr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>Исследовательская (проектная) работа должна быть аккуратно оформлена и иметь:</w:t>
      </w:r>
    </w:p>
    <w:p w14:paraId="0A3539A6" w14:textId="77777777" w:rsidR="000A2CE4" w:rsidRPr="000A2CE4" w:rsidRDefault="000A2CE4" w:rsidP="000A2CE4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>титульный лист с полным наименованием образовательной организации, фамилии, имени, автора работы, возраста, класса, темой работы, названием номинации, Ф.И.О. и специальности руководителя (учителя), года и места выполнения работы (приложение 1);</w:t>
      </w:r>
    </w:p>
    <w:p w14:paraId="36F14F00" w14:textId="77777777" w:rsidR="000A2CE4" w:rsidRPr="000A2CE4" w:rsidRDefault="000A2CE4" w:rsidP="000A2CE4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>текст работы;</w:t>
      </w:r>
    </w:p>
    <w:p w14:paraId="62708798" w14:textId="77777777" w:rsidR="000A2CE4" w:rsidRPr="000A2CE4" w:rsidRDefault="000A2CE4" w:rsidP="000A2CE4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>результат исследовательской (проектной) деятельности;</w:t>
      </w:r>
    </w:p>
    <w:p w14:paraId="120EAED5" w14:textId="77777777" w:rsidR="000A2CE4" w:rsidRPr="000A2CE4" w:rsidRDefault="000A2CE4" w:rsidP="000A2CE4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 xml:space="preserve">список использованной литературы и </w:t>
      </w:r>
      <w:proofErr w:type="gramStart"/>
      <w:r w:rsidRPr="000A2CE4">
        <w:rPr>
          <w:rFonts w:ascii="Times New Roman" w:hAnsi="Times New Roman" w:cs="Times New Roman"/>
          <w:sz w:val="28"/>
          <w:szCs w:val="28"/>
        </w:rPr>
        <w:t>интернет ресурсов</w:t>
      </w:r>
      <w:proofErr w:type="gramEnd"/>
      <w:r w:rsidRPr="000A2CE4">
        <w:rPr>
          <w:rFonts w:ascii="Times New Roman" w:hAnsi="Times New Roman" w:cs="Times New Roman"/>
          <w:sz w:val="28"/>
          <w:szCs w:val="28"/>
        </w:rPr>
        <w:t xml:space="preserve"> (приложение 2);</w:t>
      </w:r>
    </w:p>
    <w:p w14:paraId="5855E856" w14:textId="77777777" w:rsidR="000A2CE4" w:rsidRPr="000A2CE4" w:rsidRDefault="000A2CE4" w:rsidP="000A2CE4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>приложение.</w:t>
      </w:r>
    </w:p>
    <w:p w14:paraId="72BF059A" w14:textId="77777777" w:rsidR="000A2CE4" w:rsidRPr="000A2CE4" w:rsidRDefault="000A2CE4" w:rsidP="000A2CE4">
      <w:pPr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 xml:space="preserve">Текст работы состоит из введения, основной части, заключения. </w:t>
      </w:r>
    </w:p>
    <w:p w14:paraId="2546E766" w14:textId="77777777" w:rsidR="000A2CE4" w:rsidRPr="000A2CE4" w:rsidRDefault="000A2CE4" w:rsidP="000A2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>Во введении работы обосновывается актуальность темы, цель и задачи исследования, раскрывается значимость и ценность работы.</w:t>
      </w:r>
    </w:p>
    <w:p w14:paraId="2C27F0AC" w14:textId="77777777" w:rsidR="000A2CE4" w:rsidRPr="000A2CE4" w:rsidRDefault="000A2CE4" w:rsidP="000A2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>Основная часть содержит формулировку объекта и предмета исследования, краткий обзор сведений, имеющихся по данной теме, сведения об объеме исследования.</w:t>
      </w:r>
    </w:p>
    <w:p w14:paraId="1348CE4E" w14:textId="77777777" w:rsidR="000A2CE4" w:rsidRPr="000A2CE4" w:rsidRDefault="000A2CE4" w:rsidP="000A2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>Заключение содержит основные выводы, к которым автор пришел в процессе анализа полученных результатов.</w:t>
      </w:r>
    </w:p>
    <w:p w14:paraId="6B1F3550" w14:textId="77777777" w:rsidR="000A2CE4" w:rsidRPr="000A2CE4" w:rsidRDefault="000A2CE4" w:rsidP="000A2CE4">
      <w:pPr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>Результат исследовательской деятельности представляется в виде буклета, памятного листа, плаката, фотографии и т.д.</w:t>
      </w:r>
    </w:p>
    <w:p w14:paraId="274D39FF" w14:textId="77777777" w:rsidR="000A2CE4" w:rsidRPr="000A2CE4" w:rsidRDefault="000A2CE4" w:rsidP="000A2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lastRenderedPageBreak/>
        <w:t xml:space="preserve">3.6. Проектная работа </w:t>
      </w:r>
      <w:r w:rsidRPr="000A2CE4">
        <w:rPr>
          <w:rFonts w:ascii="Times New Roman" w:hAnsi="Times New Roman" w:cs="Times New Roman"/>
          <w:bCs/>
          <w:sz w:val="28"/>
          <w:szCs w:val="28"/>
        </w:rPr>
        <w:t>выполняется на листах формата А4,</w:t>
      </w:r>
      <w:r w:rsidRPr="000A2CE4">
        <w:rPr>
          <w:rFonts w:ascii="Times New Roman" w:hAnsi="Times New Roman" w:cs="Times New Roman"/>
          <w:sz w:val="28"/>
          <w:szCs w:val="28"/>
        </w:rPr>
        <w:t xml:space="preserve"> шрифтом Times New </w:t>
      </w:r>
      <w:proofErr w:type="spellStart"/>
      <w:r w:rsidRPr="000A2CE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0A2CE4">
        <w:rPr>
          <w:rFonts w:ascii="Times New Roman" w:hAnsi="Times New Roman" w:cs="Times New Roman"/>
          <w:sz w:val="28"/>
          <w:szCs w:val="28"/>
        </w:rPr>
        <w:t>, кегль 14, интервал междустрочный 1,5 строки, поля: верхнее 2 см, левое 2,75 см, правое 1,75 см, нижнее 2 см, объем текста</w:t>
      </w:r>
      <w:r w:rsidRPr="000A2CE4">
        <w:rPr>
          <w:rFonts w:ascii="Times New Roman" w:hAnsi="Times New Roman" w:cs="Times New Roman"/>
          <w:bCs/>
          <w:sz w:val="28"/>
          <w:szCs w:val="28"/>
        </w:rPr>
        <w:t xml:space="preserve"> работы не более 5-7 страниц. </w:t>
      </w:r>
    </w:p>
    <w:p w14:paraId="58B6AFE5" w14:textId="77777777" w:rsidR="000A2CE4" w:rsidRPr="000A2CE4" w:rsidRDefault="000A2CE4" w:rsidP="000A2CE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86D03C" w14:textId="77777777" w:rsidR="000A2CE4" w:rsidRPr="000A2CE4" w:rsidRDefault="000A2CE4" w:rsidP="000A2CE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EF8B28" w14:textId="77777777" w:rsidR="000A2CE4" w:rsidRPr="000A2CE4" w:rsidRDefault="000A2CE4" w:rsidP="000A2CE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BA2CAA" w14:textId="77777777" w:rsidR="000A2CE4" w:rsidRPr="000A2CE4" w:rsidRDefault="000A2CE4" w:rsidP="000A2C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CE4">
        <w:rPr>
          <w:rFonts w:ascii="Times New Roman" w:hAnsi="Times New Roman" w:cs="Times New Roman"/>
          <w:b/>
          <w:sz w:val="28"/>
          <w:szCs w:val="28"/>
        </w:rPr>
        <w:t xml:space="preserve">4. Порядок и сроки проведения Конференции. </w:t>
      </w:r>
    </w:p>
    <w:p w14:paraId="7E5032E5" w14:textId="77777777" w:rsidR="000A2CE4" w:rsidRPr="000A2CE4" w:rsidRDefault="000A2CE4" w:rsidP="000A2CE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BD83C9" w14:textId="77777777" w:rsidR="000A2CE4" w:rsidRPr="000A2CE4" w:rsidRDefault="000A2CE4" w:rsidP="000A2CE4">
      <w:pPr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>Конференция проводится очно – 30 октября 2025 года.</w:t>
      </w:r>
    </w:p>
    <w:p w14:paraId="327594F4" w14:textId="77777777" w:rsidR="000A2CE4" w:rsidRPr="000A2CE4" w:rsidRDefault="000A2CE4" w:rsidP="000A2CE4">
      <w:pPr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 xml:space="preserve">Заявки и презентации докладов принимаются до 24 октября 2025 года на: </w:t>
      </w:r>
      <w:proofErr w:type="spellStart"/>
      <w:r w:rsidRPr="000A2CE4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0A2CE4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0A2CE4">
          <w:rPr>
            <w:rStyle w:val="a7"/>
            <w:rFonts w:ascii="Times New Roman" w:hAnsi="Times New Roman" w:cs="Times New Roman"/>
            <w:sz w:val="28"/>
            <w:szCs w:val="28"/>
          </w:rPr>
          <w:t>dekoc_konkurs@mail.ru</w:t>
        </w:r>
      </w:hyperlink>
      <w:r w:rsidRPr="000A2CE4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63E033CC" w14:textId="77777777" w:rsidR="000A2CE4" w:rsidRPr="000A2CE4" w:rsidRDefault="000A2CE4" w:rsidP="000A2CE4">
      <w:pPr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>В состав рабочей группы входят: педагоги МБУ ДО «ДЭКОЦ».</w:t>
      </w:r>
    </w:p>
    <w:p w14:paraId="2B300D2D" w14:textId="77777777" w:rsidR="000A2CE4" w:rsidRPr="000A2CE4" w:rsidRDefault="000A2CE4" w:rsidP="000A2CE4">
      <w:pPr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 xml:space="preserve">Организационный комитет: </w:t>
      </w:r>
    </w:p>
    <w:p w14:paraId="6D7638AF" w14:textId="77777777" w:rsidR="000A2CE4" w:rsidRPr="000A2CE4" w:rsidRDefault="000A2CE4" w:rsidP="000A2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>- обеспечивает проведение Конференции в соответствии с настоящим Положением;</w:t>
      </w:r>
    </w:p>
    <w:p w14:paraId="6B697A66" w14:textId="77777777" w:rsidR="000A2CE4" w:rsidRPr="000A2CE4" w:rsidRDefault="000A2CE4" w:rsidP="000A2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>- готовит информацию для освещения организации Конференции на сайте МБУ ДО «ДЭКОЦ»; в средствах массовой информации для СМИ;</w:t>
      </w:r>
    </w:p>
    <w:p w14:paraId="48897964" w14:textId="77777777" w:rsidR="000A2CE4" w:rsidRPr="000A2CE4" w:rsidRDefault="000A2CE4" w:rsidP="000A2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>- изготавливает Дипломы участников Конференции.</w:t>
      </w:r>
    </w:p>
    <w:p w14:paraId="5D02BF2D" w14:textId="77777777" w:rsidR="000A2CE4" w:rsidRPr="000A2CE4" w:rsidRDefault="000A2CE4" w:rsidP="000A2C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6D16FC" w14:textId="77777777" w:rsidR="000A2CE4" w:rsidRPr="000A2CE4" w:rsidRDefault="000A2CE4" w:rsidP="000A2CE4">
      <w:pPr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2CE4">
        <w:rPr>
          <w:rFonts w:ascii="Times New Roman" w:hAnsi="Times New Roman" w:cs="Times New Roman"/>
          <w:b/>
          <w:bCs/>
          <w:sz w:val="28"/>
          <w:szCs w:val="28"/>
        </w:rPr>
        <w:t>Критерии оценки.</w:t>
      </w:r>
    </w:p>
    <w:p w14:paraId="6D17A221" w14:textId="77777777" w:rsidR="000A2CE4" w:rsidRPr="000A2CE4" w:rsidRDefault="000A2CE4" w:rsidP="000A2CE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B3AAFF" w14:textId="77777777" w:rsidR="000A2CE4" w:rsidRPr="000A2CE4" w:rsidRDefault="000A2CE4" w:rsidP="000A2CE4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 xml:space="preserve">Лучшие выступления ребят войдут в очередную серию детской онлайн энциклопедии «Я, МЫ – народы Югры» и будут размещены на официальном сайте Центра </w:t>
      </w:r>
      <w:hyperlink r:id="rId7" w:history="1">
        <w:r w:rsidRPr="000A2CE4">
          <w:rPr>
            <w:rStyle w:val="a7"/>
            <w:rFonts w:ascii="Times New Roman" w:hAnsi="Times New Roman" w:cs="Times New Roman"/>
            <w:sz w:val="28"/>
            <w:szCs w:val="28"/>
          </w:rPr>
          <w:t>http://lylyngsoyum.ru/</w:t>
        </w:r>
      </w:hyperlink>
      <w:r w:rsidRPr="000A2CE4">
        <w:rPr>
          <w:rFonts w:ascii="Times New Roman" w:hAnsi="Times New Roman" w:cs="Times New Roman"/>
          <w:sz w:val="28"/>
          <w:szCs w:val="28"/>
        </w:rPr>
        <w:t>.</w:t>
      </w:r>
    </w:p>
    <w:p w14:paraId="0DB3DEC4" w14:textId="77777777" w:rsidR="000A2CE4" w:rsidRPr="000A2CE4" w:rsidRDefault="000A2CE4" w:rsidP="000A2CE4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 xml:space="preserve">Исследовательские </w:t>
      </w:r>
      <w:r w:rsidRPr="000A2CE4">
        <w:rPr>
          <w:rFonts w:ascii="Times New Roman" w:hAnsi="Times New Roman" w:cs="Times New Roman"/>
          <w:bCs/>
          <w:sz w:val="28"/>
          <w:szCs w:val="28"/>
        </w:rPr>
        <w:t xml:space="preserve">работы, </w:t>
      </w:r>
      <w:r w:rsidRPr="000A2CE4">
        <w:rPr>
          <w:rFonts w:ascii="Times New Roman" w:hAnsi="Times New Roman" w:cs="Times New Roman"/>
          <w:sz w:val="28"/>
          <w:szCs w:val="28"/>
        </w:rPr>
        <w:t>представляемые на Конференцию, могут быть использованы с согласия участников для публикаций в средствах массовой информации.</w:t>
      </w:r>
    </w:p>
    <w:p w14:paraId="4875CEC8" w14:textId="77777777" w:rsidR="000A2CE4" w:rsidRPr="000A2CE4" w:rsidRDefault="000A2CE4" w:rsidP="000A2C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8AB6BB" w14:textId="77777777" w:rsidR="000A2CE4" w:rsidRPr="000A2CE4" w:rsidRDefault="000A2CE4" w:rsidP="000A2CE4">
      <w:pPr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CE4">
        <w:rPr>
          <w:rFonts w:ascii="Times New Roman" w:hAnsi="Times New Roman" w:cs="Times New Roman"/>
          <w:b/>
          <w:sz w:val="28"/>
          <w:szCs w:val="28"/>
        </w:rPr>
        <w:lastRenderedPageBreak/>
        <w:t>Контактная информация.</w:t>
      </w:r>
    </w:p>
    <w:p w14:paraId="6691093C" w14:textId="77777777" w:rsidR="000A2CE4" w:rsidRPr="000A2CE4" w:rsidRDefault="000A2CE4" w:rsidP="000A2C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1C32D0" w14:textId="77777777" w:rsidR="000A2CE4" w:rsidRPr="000A2CE4" w:rsidRDefault="000A2CE4" w:rsidP="000A2CE4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 xml:space="preserve">Положение о проведении Конкурса размещено на официальном сайте Центра http://lylyngsoyum.ru/ </w:t>
      </w:r>
    </w:p>
    <w:p w14:paraId="05D6449C" w14:textId="77777777" w:rsidR="000A2CE4" w:rsidRPr="000A2CE4" w:rsidRDefault="000A2CE4" w:rsidP="000A2CE4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 xml:space="preserve">Адрес представителя организатора конкурса: 628011, г. Ханты-Мансийск, ул. Мира, 52. </w:t>
      </w:r>
    </w:p>
    <w:p w14:paraId="0812CF7F" w14:textId="77777777" w:rsidR="000A2CE4" w:rsidRPr="000A2CE4" w:rsidRDefault="000A2CE4" w:rsidP="000A2CE4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«Детский </w:t>
      </w:r>
      <w:proofErr w:type="spellStart"/>
      <w:r w:rsidRPr="000A2CE4">
        <w:rPr>
          <w:rFonts w:ascii="Times New Roman" w:hAnsi="Times New Roman" w:cs="Times New Roman"/>
          <w:sz w:val="28"/>
          <w:szCs w:val="28"/>
        </w:rPr>
        <w:t>этнокультурно</w:t>
      </w:r>
      <w:proofErr w:type="spellEnd"/>
      <w:r w:rsidRPr="000A2CE4">
        <w:rPr>
          <w:rFonts w:ascii="Times New Roman" w:hAnsi="Times New Roman" w:cs="Times New Roman"/>
          <w:sz w:val="28"/>
          <w:szCs w:val="28"/>
        </w:rPr>
        <w:t>-образовательный центр». Тел. 8 (3467) 32-93-88. Е-</w:t>
      </w:r>
      <w:proofErr w:type="spellStart"/>
      <w:r w:rsidRPr="000A2CE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A2CE4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0A2CE4">
          <w:rPr>
            <w:rStyle w:val="a7"/>
            <w:rFonts w:ascii="Times New Roman" w:hAnsi="Times New Roman" w:cs="Times New Roman"/>
            <w:sz w:val="28"/>
            <w:szCs w:val="28"/>
          </w:rPr>
          <w:t>dekoc_konkurs@mail.ru</w:t>
        </w:r>
      </w:hyperlink>
      <w:r w:rsidRPr="000A2C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EDECD" w14:textId="77777777" w:rsidR="000A2CE4" w:rsidRPr="000A2CE4" w:rsidRDefault="000A2CE4" w:rsidP="000A2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2CE4">
        <w:rPr>
          <w:rFonts w:ascii="Times New Roman" w:hAnsi="Times New Roman" w:cs="Times New Roman"/>
          <w:sz w:val="28"/>
          <w:szCs w:val="28"/>
        </w:rPr>
        <w:t>Координатор Конференции Конева Светлана Валерьевна, контакты: тел./факс: моб. тел.: 8- 952-72-42-354.</w:t>
      </w:r>
    </w:p>
    <w:p w14:paraId="53A649FE" w14:textId="77777777" w:rsidR="000A2CE4" w:rsidRPr="000A2CE4" w:rsidRDefault="000A2CE4" w:rsidP="000A2CE4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D718837" w14:textId="77777777" w:rsidR="000A2CE4" w:rsidRPr="000A2CE4" w:rsidRDefault="000A2CE4" w:rsidP="000A2CE4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78371E1" w14:textId="77777777" w:rsidR="000A2CE4" w:rsidRPr="000A2CE4" w:rsidRDefault="000A2CE4" w:rsidP="000A2CE4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8B4C505" w14:textId="77777777" w:rsidR="000A2CE4" w:rsidRPr="000A2CE4" w:rsidRDefault="000A2CE4" w:rsidP="000A2CE4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9F70319" w14:textId="77777777" w:rsidR="000A2CE4" w:rsidRPr="000A2CE4" w:rsidRDefault="000A2CE4" w:rsidP="000A2CE4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3E84FD" w14:textId="77777777" w:rsidR="000A2CE4" w:rsidRPr="000A2CE4" w:rsidRDefault="000A2CE4" w:rsidP="000A2CE4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D80AC82" w14:textId="77777777" w:rsidR="000A2CE4" w:rsidRPr="000A2CE4" w:rsidRDefault="000A2CE4" w:rsidP="000A2CE4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C66E5D2" w14:textId="77777777" w:rsidR="000A2CE4" w:rsidRPr="000A2CE4" w:rsidRDefault="000A2CE4" w:rsidP="000A2CE4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028B8707" w14:textId="77777777" w:rsidR="000A2CE4" w:rsidRPr="000A2CE4" w:rsidRDefault="000A2CE4" w:rsidP="000A2CE4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3DC7D3F0" w14:textId="77777777" w:rsidR="000A2CE4" w:rsidRPr="000A2CE4" w:rsidRDefault="000A2CE4" w:rsidP="000A2CE4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361A611A" w14:textId="77777777" w:rsidR="000A2CE4" w:rsidRPr="000A2CE4" w:rsidRDefault="000A2CE4" w:rsidP="000A2CE4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2D0BF4CB" w14:textId="77777777" w:rsidR="000A2CE4" w:rsidRPr="000A2CE4" w:rsidRDefault="000A2CE4" w:rsidP="000A2CE4">
      <w:pPr>
        <w:rPr>
          <w:rFonts w:ascii="Times New Roman" w:hAnsi="Times New Roman" w:cs="Times New Roman"/>
          <w:sz w:val="28"/>
          <w:szCs w:val="28"/>
        </w:rPr>
      </w:pPr>
    </w:p>
    <w:p w14:paraId="3EBADB20" w14:textId="77777777" w:rsidR="000A2CE4" w:rsidRPr="000A2CE4" w:rsidRDefault="000A2CE4" w:rsidP="000A2CE4">
      <w:pPr>
        <w:rPr>
          <w:rFonts w:ascii="Times New Roman" w:hAnsi="Times New Roman" w:cs="Times New Roman"/>
          <w:sz w:val="28"/>
          <w:szCs w:val="28"/>
        </w:rPr>
      </w:pPr>
    </w:p>
    <w:p w14:paraId="21752A20" w14:textId="77777777" w:rsidR="000A2CE4" w:rsidRPr="000A2CE4" w:rsidRDefault="000A2CE4" w:rsidP="000A2CE4">
      <w:pPr>
        <w:rPr>
          <w:rFonts w:ascii="Times New Roman" w:hAnsi="Times New Roman" w:cs="Times New Roman"/>
          <w:sz w:val="28"/>
          <w:szCs w:val="28"/>
        </w:rPr>
      </w:pPr>
    </w:p>
    <w:p w14:paraId="26DDDCC0" w14:textId="77777777" w:rsidR="000A2CE4" w:rsidRPr="000A2CE4" w:rsidRDefault="000A2CE4" w:rsidP="000A2CE4">
      <w:pPr>
        <w:rPr>
          <w:rFonts w:ascii="Times New Roman" w:hAnsi="Times New Roman" w:cs="Times New Roman"/>
          <w:sz w:val="28"/>
          <w:szCs w:val="28"/>
        </w:rPr>
      </w:pPr>
    </w:p>
    <w:p w14:paraId="286A8466" w14:textId="77777777" w:rsidR="000A2CE4" w:rsidRPr="000A2CE4" w:rsidRDefault="000A2CE4" w:rsidP="000A2CE4">
      <w:pPr>
        <w:rPr>
          <w:rFonts w:ascii="Times New Roman" w:hAnsi="Times New Roman" w:cs="Times New Roman"/>
          <w:sz w:val="28"/>
          <w:szCs w:val="28"/>
        </w:rPr>
      </w:pPr>
    </w:p>
    <w:p w14:paraId="1965FDF2" w14:textId="77777777" w:rsidR="000A2CE4" w:rsidRPr="000A2CE4" w:rsidRDefault="000A2CE4" w:rsidP="000A2CE4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78CBEBED" w14:textId="77777777" w:rsidR="000A2CE4" w:rsidRPr="000A2CE4" w:rsidRDefault="000A2CE4" w:rsidP="000A2CE4">
      <w:pPr>
        <w:rPr>
          <w:rFonts w:ascii="Times New Roman" w:hAnsi="Times New Roman" w:cs="Times New Roman"/>
          <w:sz w:val="28"/>
          <w:szCs w:val="28"/>
        </w:rPr>
      </w:pPr>
    </w:p>
    <w:p w14:paraId="4226DA15" w14:textId="77777777" w:rsidR="000A2CE4" w:rsidRPr="000A2CE4" w:rsidRDefault="000A2CE4" w:rsidP="000A2CE4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6789428D" w14:textId="77777777" w:rsidR="000A2CE4" w:rsidRPr="000A2CE4" w:rsidRDefault="000A2CE4" w:rsidP="000A2CE4">
      <w:pPr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0A2CE4">
        <w:rPr>
          <w:rFonts w:ascii="Times New Roman" w:hAnsi="Times New Roman" w:cs="Times New Roman"/>
          <w:bCs/>
          <w:iCs/>
          <w:sz w:val="28"/>
          <w:szCs w:val="28"/>
        </w:rPr>
        <w:t>Приложение 1</w:t>
      </w:r>
    </w:p>
    <w:p w14:paraId="17CAFCC8" w14:textId="77777777" w:rsidR="000A2CE4" w:rsidRPr="000A2CE4" w:rsidRDefault="000A2CE4" w:rsidP="000A2CE4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A2CE4">
        <w:rPr>
          <w:rFonts w:ascii="Times New Roman" w:hAnsi="Times New Roman" w:cs="Times New Roman"/>
          <w:iCs/>
          <w:sz w:val="28"/>
          <w:szCs w:val="28"/>
        </w:rPr>
        <w:t xml:space="preserve">к положению </w:t>
      </w:r>
    </w:p>
    <w:p w14:paraId="61504B29" w14:textId="77777777" w:rsidR="000A2CE4" w:rsidRPr="000A2CE4" w:rsidRDefault="000A2CE4" w:rsidP="000A2CE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060612C" w14:textId="77777777" w:rsidR="000A2CE4" w:rsidRPr="000A2CE4" w:rsidRDefault="000A2CE4" w:rsidP="000A2C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CE4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6C7CC9CC" w14:textId="77777777" w:rsidR="000A2CE4" w:rsidRPr="000A2CE4" w:rsidRDefault="000A2CE4" w:rsidP="000A2CE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2CE4">
        <w:rPr>
          <w:rFonts w:ascii="Times New Roman" w:hAnsi="Times New Roman" w:cs="Times New Roman"/>
          <w:bCs/>
          <w:sz w:val="28"/>
          <w:szCs w:val="28"/>
        </w:rPr>
        <w:t>на участие детской практической конференции</w:t>
      </w:r>
    </w:p>
    <w:p w14:paraId="0A5677C5" w14:textId="1D582D30" w:rsidR="000A2CE4" w:rsidRPr="000A2CE4" w:rsidRDefault="000A2CE4" w:rsidP="000A2C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CE4">
        <w:rPr>
          <w:rFonts w:ascii="Times New Roman" w:hAnsi="Times New Roman" w:cs="Times New Roman"/>
          <w:b/>
          <w:sz w:val="28"/>
          <w:szCs w:val="28"/>
        </w:rPr>
        <w:t>«Дорога предков» («</w:t>
      </w:r>
      <w:proofErr w:type="spellStart"/>
      <w:r w:rsidRPr="000A2CE4">
        <w:rPr>
          <w:rFonts w:ascii="Times New Roman" w:hAnsi="Times New Roman" w:cs="Times New Roman"/>
          <w:b/>
          <w:sz w:val="28"/>
          <w:szCs w:val="28"/>
        </w:rPr>
        <w:t>Йис</w:t>
      </w:r>
      <w:proofErr w:type="spellEnd"/>
      <w:r w:rsidRPr="000A2C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2CE4">
        <w:rPr>
          <w:rFonts w:ascii="Times New Roman" w:hAnsi="Times New Roman" w:cs="Times New Roman"/>
          <w:b/>
          <w:sz w:val="28"/>
          <w:szCs w:val="28"/>
        </w:rPr>
        <w:t>ёх</w:t>
      </w:r>
      <w:proofErr w:type="spellEnd"/>
      <w:r w:rsidRPr="000A2C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2CE4">
        <w:rPr>
          <w:rFonts w:ascii="Times New Roman" w:hAnsi="Times New Roman" w:cs="Times New Roman"/>
          <w:b/>
          <w:sz w:val="28"/>
          <w:szCs w:val="28"/>
        </w:rPr>
        <w:t>йөш</w:t>
      </w:r>
      <w:proofErr w:type="spellEnd"/>
      <w:r w:rsidRPr="000A2CE4">
        <w:rPr>
          <w:rFonts w:ascii="Times New Roman" w:hAnsi="Times New Roman" w:cs="Times New Roman"/>
          <w:b/>
          <w:sz w:val="28"/>
          <w:szCs w:val="28"/>
        </w:rPr>
        <w:t>»)</w:t>
      </w:r>
    </w:p>
    <w:p w14:paraId="323D8055" w14:textId="77777777" w:rsidR="000A2CE4" w:rsidRPr="000A2CE4" w:rsidRDefault="000A2CE4" w:rsidP="000A2CE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0A2CE4" w:rsidRPr="000A2CE4" w14:paraId="19FD7925" w14:textId="77777777" w:rsidTr="000A2CE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0675" w14:textId="77777777" w:rsidR="000A2CE4" w:rsidRPr="000A2CE4" w:rsidRDefault="000A2CE4" w:rsidP="000A2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E4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 (полностью0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9E95" w14:textId="77777777" w:rsidR="000A2CE4" w:rsidRPr="000A2CE4" w:rsidRDefault="000A2CE4" w:rsidP="000A2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CE4" w:rsidRPr="000A2CE4" w14:paraId="6C6AB6DA" w14:textId="77777777" w:rsidTr="000A2CE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5111" w14:textId="77777777" w:rsidR="000A2CE4" w:rsidRPr="000A2CE4" w:rsidRDefault="000A2CE4" w:rsidP="000A2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E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 и должность руководителя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BDBB" w14:textId="77777777" w:rsidR="000A2CE4" w:rsidRPr="000A2CE4" w:rsidRDefault="000A2CE4" w:rsidP="000A2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CE4" w:rsidRPr="000A2CE4" w14:paraId="7B32F7D1" w14:textId="77777777" w:rsidTr="000A2CE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B637" w14:textId="77777777" w:rsidR="000A2CE4" w:rsidRPr="000A2CE4" w:rsidRDefault="000A2CE4" w:rsidP="000A2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E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 участника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40E8" w14:textId="77777777" w:rsidR="000A2CE4" w:rsidRPr="000A2CE4" w:rsidRDefault="000A2CE4" w:rsidP="000A2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CE4" w:rsidRPr="000A2CE4" w14:paraId="3DFC98BD" w14:textId="77777777" w:rsidTr="000A2CE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10B9" w14:textId="77777777" w:rsidR="000A2CE4" w:rsidRPr="000A2CE4" w:rsidRDefault="000A2CE4" w:rsidP="000A2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E4"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  <w:p w14:paraId="33407687" w14:textId="77777777" w:rsidR="000A2CE4" w:rsidRPr="000A2CE4" w:rsidRDefault="000A2CE4" w:rsidP="000A2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F37B" w14:textId="77777777" w:rsidR="000A2CE4" w:rsidRPr="000A2CE4" w:rsidRDefault="000A2CE4" w:rsidP="000A2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CE4" w:rsidRPr="000A2CE4" w14:paraId="4C4BDF7B" w14:textId="77777777" w:rsidTr="000A2CE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6972" w14:textId="77777777" w:rsidR="000A2CE4" w:rsidRPr="000A2CE4" w:rsidRDefault="000A2CE4" w:rsidP="000A2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E4">
              <w:rPr>
                <w:rFonts w:ascii="Times New Roman" w:hAnsi="Times New Roman" w:cs="Times New Roman"/>
                <w:sz w:val="28"/>
                <w:szCs w:val="28"/>
              </w:rPr>
              <w:t>Наименование номинации</w:t>
            </w:r>
          </w:p>
          <w:p w14:paraId="25E60BA3" w14:textId="77777777" w:rsidR="000A2CE4" w:rsidRPr="000A2CE4" w:rsidRDefault="000A2CE4" w:rsidP="000A2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4229" w14:textId="77777777" w:rsidR="000A2CE4" w:rsidRPr="000A2CE4" w:rsidRDefault="000A2CE4" w:rsidP="000A2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CE4" w:rsidRPr="000A2CE4" w14:paraId="573280D4" w14:textId="77777777" w:rsidTr="000A2CE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618E" w14:textId="77777777" w:rsidR="000A2CE4" w:rsidRPr="000A2CE4" w:rsidRDefault="000A2CE4" w:rsidP="000A2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E4">
              <w:rPr>
                <w:rFonts w:ascii="Times New Roman" w:hAnsi="Times New Roman" w:cs="Times New Roman"/>
                <w:sz w:val="28"/>
                <w:szCs w:val="28"/>
              </w:rPr>
              <w:t>Название исследовательской (проектной) работы</w:t>
            </w:r>
          </w:p>
          <w:p w14:paraId="69B03F54" w14:textId="77777777" w:rsidR="000A2CE4" w:rsidRPr="000A2CE4" w:rsidRDefault="000A2CE4" w:rsidP="000A2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62F1" w14:textId="77777777" w:rsidR="000A2CE4" w:rsidRPr="000A2CE4" w:rsidRDefault="000A2CE4" w:rsidP="000A2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CE4" w:rsidRPr="000A2CE4" w14:paraId="056BAE9B" w14:textId="77777777" w:rsidTr="000A2CE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3795" w14:textId="77777777" w:rsidR="000A2CE4" w:rsidRPr="000A2CE4" w:rsidRDefault="000A2CE4" w:rsidP="000A2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E4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об участнике:</w:t>
            </w:r>
          </w:p>
          <w:p w14:paraId="5CB21E8D" w14:textId="77777777" w:rsidR="000A2CE4" w:rsidRPr="000A2CE4" w:rsidRDefault="000A2CE4" w:rsidP="000A2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E4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14:paraId="384AF5BE" w14:textId="77777777" w:rsidR="000A2CE4" w:rsidRPr="000A2CE4" w:rsidRDefault="000A2CE4" w:rsidP="000A2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E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  <w:p w14:paraId="2EC250CB" w14:textId="77777777" w:rsidR="000A2CE4" w:rsidRPr="000A2CE4" w:rsidRDefault="000A2CE4" w:rsidP="000A2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E4">
              <w:rPr>
                <w:rFonts w:ascii="Times New Roman" w:hAnsi="Times New Roman" w:cs="Times New Roman"/>
                <w:sz w:val="28"/>
                <w:szCs w:val="28"/>
              </w:rPr>
              <w:t>Иная информация</w:t>
            </w:r>
          </w:p>
          <w:p w14:paraId="6FA23C42" w14:textId="77777777" w:rsidR="000A2CE4" w:rsidRPr="000A2CE4" w:rsidRDefault="000A2CE4" w:rsidP="000A2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98E0" w14:textId="77777777" w:rsidR="000A2CE4" w:rsidRPr="000A2CE4" w:rsidRDefault="000A2CE4" w:rsidP="000A2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900D67" w14:textId="77777777" w:rsidR="00D114DC" w:rsidRPr="000A2CE4" w:rsidRDefault="00D114DC" w:rsidP="000A2CE4">
      <w:pPr>
        <w:rPr>
          <w:rFonts w:ascii="Times New Roman" w:hAnsi="Times New Roman" w:cs="Times New Roman"/>
          <w:sz w:val="28"/>
          <w:szCs w:val="28"/>
        </w:rPr>
      </w:pPr>
    </w:p>
    <w:sectPr w:rsidR="00D114DC" w:rsidRPr="000A2CE4" w:rsidSect="00597F8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DDF"/>
    <w:multiLevelType w:val="multilevel"/>
    <w:tmpl w:val="9F6682A6"/>
    <w:lvl w:ilvl="0">
      <w:start w:val="1"/>
      <w:numFmt w:val="decimal"/>
      <w:lvlText w:val="%1."/>
      <w:lvlJc w:val="left"/>
      <w:pPr>
        <w:ind w:left="2522" w:hanging="124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238" w:hanging="124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379" w:hanging="124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946" w:hanging="124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513" w:hanging="1245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" w15:restartNumberingAfterBreak="0">
    <w:nsid w:val="0E522044"/>
    <w:multiLevelType w:val="hybridMultilevel"/>
    <w:tmpl w:val="350EACBE"/>
    <w:lvl w:ilvl="0" w:tplc="9F46E7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6A1109"/>
    <w:multiLevelType w:val="multilevel"/>
    <w:tmpl w:val="BE52C3C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B7C657D"/>
    <w:multiLevelType w:val="multilevel"/>
    <w:tmpl w:val="33F82658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4" w15:restartNumberingAfterBreak="0">
    <w:nsid w:val="2E1514FE"/>
    <w:multiLevelType w:val="multilevel"/>
    <w:tmpl w:val="9F6682A6"/>
    <w:lvl w:ilvl="0">
      <w:start w:val="1"/>
      <w:numFmt w:val="decimal"/>
      <w:lvlText w:val="%1."/>
      <w:lvlJc w:val="left"/>
      <w:pPr>
        <w:ind w:left="2522" w:hanging="124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238" w:hanging="124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379" w:hanging="124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946" w:hanging="124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513" w:hanging="1245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5" w15:restartNumberingAfterBreak="0">
    <w:nsid w:val="526F389F"/>
    <w:multiLevelType w:val="multilevel"/>
    <w:tmpl w:val="E578C3A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 w16cid:durableId="1071851287">
    <w:abstractNumId w:val="4"/>
  </w:num>
  <w:num w:numId="2" w16cid:durableId="1012028710">
    <w:abstractNumId w:val="1"/>
  </w:num>
  <w:num w:numId="3" w16cid:durableId="2030596523">
    <w:abstractNumId w:val="2"/>
  </w:num>
  <w:num w:numId="4" w16cid:durableId="1816606627">
    <w:abstractNumId w:val="5"/>
  </w:num>
  <w:num w:numId="5" w16cid:durableId="1763911720">
    <w:abstractNumId w:val="3"/>
  </w:num>
  <w:num w:numId="6" w16cid:durableId="65568505">
    <w:abstractNumId w:val="0"/>
  </w:num>
  <w:num w:numId="7" w16cid:durableId="586770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67097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139126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7798356">
    <w:abstractNumId w:val="1"/>
  </w:num>
  <w:num w:numId="11" w16cid:durableId="20533905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981939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511539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4DC"/>
    <w:rsid w:val="00014F20"/>
    <w:rsid w:val="000A1840"/>
    <w:rsid w:val="000A2CE4"/>
    <w:rsid w:val="000C4308"/>
    <w:rsid w:val="000F722B"/>
    <w:rsid w:val="001144D3"/>
    <w:rsid w:val="00141A02"/>
    <w:rsid w:val="00170751"/>
    <w:rsid w:val="00197248"/>
    <w:rsid w:val="001A04C3"/>
    <w:rsid w:val="001E682B"/>
    <w:rsid w:val="00215079"/>
    <w:rsid w:val="002A01CC"/>
    <w:rsid w:val="002F531A"/>
    <w:rsid w:val="0030582A"/>
    <w:rsid w:val="00402EC7"/>
    <w:rsid w:val="0047703F"/>
    <w:rsid w:val="00481BE6"/>
    <w:rsid w:val="004C723D"/>
    <w:rsid w:val="004E110A"/>
    <w:rsid w:val="004F3020"/>
    <w:rsid w:val="00525709"/>
    <w:rsid w:val="005401CD"/>
    <w:rsid w:val="005527D0"/>
    <w:rsid w:val="00583794"/>
    <w:rsid w:val="00597F84"/>
    <w:rsid w:val="005F3C78"/>
    <w:rsid w:val="00613081"/>
    <w:rsid w:val="006B1530"/>
    <w:rsid w:val="006B1EC8"/>
    <w:rsid w:val="006E509E"/>
    <w:rsid w:val="007927B1"/>
    <w:rsid w:val="007A10E7"/>
    <w:rsid w:val="007C0DF6"/>
    <w:rsid w:val="0083018E"/>
    <w:rsid w:val="00830A0E"/>
    <w:rsid w:val="008E1B56"/>
    <w:rsid w:val="00911238"/>
    <w:rsid w:val="00911279"/>
    <w:rsid w:val="00931099"/>
    <w:rsid w:val="009C261F"/>
    <w:rsid w:val="009C3900"/>
    <w:rsid w:val="009D09B9"/>
    <w:rsid w:val="009D18DB"/>
    <w:rsid w:val="00A47DD0"/>
    <w:rsid w:val="00A66628"/>
    <w:rsid w:val="00AC7C96"/>
    <w:rsid w:val="00B3627D"/>
    <w:rsid w:val="00B53144"/>
    <w:rsid w:val="00B9330E"/>
    <w:rsid w:val="00BC050A"/>
    <w:rsid w:val="00BC572F"/>
    <w:rsid w:val="00C02CAA"/>
    <w:rsid w:val="00C46E4C"/>
    <w:rsid w:val="00C60E0A"/>
    <w:rsid w:val="00C8119E"/>
    <w:rsid w:val="00D114DC"/>
    <w:rsid w:val="00D21D8C"/>
    <w:rsid w:val="00D25CE5"/>
    <w:rsid w:val="00D81AD6"/>
    <w:rsid w:val="00DD2945"/>
    <w:rsid w:val="00DD345C"/>
    <w:rsid w:val="00DF58B8"/>
    <w:rsid w:val="00E534E6"/>
    <w:rsid w:val="00E664E2"/>
    <w:rsid w:val="00E92B55"/>
    <w:rsid w:val="00ED6D2A"/>
    <w:rsid w:val="00EE5C19"/>
    <w:rsid w:val="00F1289A"/>
    <w:rsid w:val="00F57D2F"/>
    <w:rsid w:val="00F6207E"/>
    <w:rsid w:val="00F76FAF"/>
    <w:rsid w:val="00FA6FE8"/>
    <w:rsid w:val="00FC269C"/>
    <w:rsid w:val="00FE24C5"/>
    <w:rsid w:val="00FE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585D"/>
  <w15:docId w15:val="{EDF6F09C-99C9-409E-A308-B13652A3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4DC"/>
    <w:pPr>
      <w:spacing w:after="200" w:line="276" w:lineRule="auto"/>
    </w:pPr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qFormat/>
    <w:rsid w:val="00D114D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14DC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rsid w:val="00D114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4">
    <w:name w:val="МОН"/>
    <w:basedOn w:val="a"/>
    <w:rsid w:val="00D114D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D114DC"/>
    <w:pPr>
      <w:ind w:left="720"/>
      <w:contextualSpacing/>
    </w:pPr>
  </w:style>
  <w:style w:type="table" w:styleId="a6">
    <w:name w:val="Table Grid"/>
    <w:basedOn w:val="a1"/>
    <w:uiPriority w:val="59"/>
    <w:rsid w:val="00D114D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8E1B5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E1B56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540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koc_konkurs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lylyngsoyu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koc_konkur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BA25D-7F21-4C42-9EFC-B4691C2A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User_Dekoc</cp:lastModifiedBy>
  <cp:revision>44</cp:revision>
  <cp:lastPrinted>2024-11-19T06:32:00Z</cp:lastPrinted>
  <dcterms:created xsi:type="dcterms:W3CDTF">2022-11-21T07:12:00Z</dcterms:created>
  <dcterms:modified xsi:type="dcterms:W3CDTF">2025-09-26T06:15:00Z</dcterms:modified>
</cp:coreProperties>
</file>