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4B79" w14:textId="3B28143F" w:rsidR="00081DC3" w:rsidRDefault="00ED4AB6" w:rsidP="00C35E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AB6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FD3E23">
        <w:rPr>
          <w:rFonts w:ascii="Times New Roman" w:hAnsi="Times New Roman" w:cs="Times New Roman"/>
          <w:b/>
          <w:sz w:val="28"/>
          <w:szCs w:val="28"/>
        </w:rPr>
        <w:t xml:space="preserve">о проведенных мероприятиях </w:t>
      </w:r>
      <w:r w:rsidR="003B0244">
        <w:rPr>
          <w:rFonts w:ascii="Times New Roman" w:hAnsi="Times New Roman" w:cs="Times New Roman"/>
          <w:b/>
          <w:sz w:val="28"/>
          <w:szCs w:val="28"/>
        </w:rPr>
        <w:t>муниципального задания на 2023 год и плановый период 2024 и 2025 годов</w:t>
      </w:r>
      <w:r w:rsidR="003B0244" w:rsidRPr="00ED4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AB6">
        <w:rPr>
          <w:rFonts w:ascii="Times New Roman" w:hAnsi="Times New Roman" w:cs="Times New Roman"/>
          <w:b/>
          <w:sz w:val="28"/>
          <w:szCs w:val="28"/>
        </w:rPr>
        <w:t>за 1 квартал 2023 года</w:t>
      </w:r>
      <w:r w:rsidR="00FD3E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2B0CEC" w14:textId="77777777" w:rsidR="009D5830" w:rsidRPr="00ED4AB6" w:rsidRDefault="009D5830" w:rsidP="00C35E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878FC3" w14:textId="099DE3ED" w:rsidR="00081DC3" w:rsidRPr="00A74885" w:rsidRDefault="00E07C0E" w:rsidP="00A7488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885">
        <w:rPr>
          <w:rFonts w:ascii="Times New Roman" w:hAnsi="Times New Roman" w:cs="Times New Roman"/>
          <w:bCs/>
          <w:sz w:val="28"/>
          <w:szCs w:val="28"/>
        </w:rPr>
        <w:t>В первом квартале 2023 года</w:t>
      </w:r>
      <w:r w:rsidR="00C45DA0" w:rsidRPr="00A74885">
        <w:rPr>
          <w:rFonts w:ascii="Times New Roman" w:hAnsi="Times New Roman" w:cs="Times New Roman"/>
          <w:bCs/>
          <w:sz w:val="28"/>
          <w:szCs w:val="28"/>
        </w:rPr>
        <w:t xml:space="preserve"> запланированные мероприятия выполнены в полном объеме.</w:t>
      </w:r>
      <w:r w:rsidRPr="00A748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D9B61C0" w14:textId="4CBC59E5" w:rsidR="00ED4AB6" w:rsidRPr="00A74885" w:rsidRDefault="00C45DA0" w:rsidP="00A7488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885">
        <w:rPr>
          <w:rFonts w:ascii="Times New Roman" w:hAnsi="Times New Roman" w:cs="Times New Roman"/>
          <w:bCs/>
          <w:sz w:val="28"/>
          <w:szCs w:val="28"/>
        </w:rPr>
        <w:t>Так, за отчетный период о</w:t>
      </w:r>
      <w:r w:rsidR="00ED4AB6" w:rsidRPr="00A74885">
        <w:rPr>
          <w:rFonts w:ascii="Times New Roman" w:hAnsi="Times New Roman" w:cs="Times New Roman"/>
          <w:bCs/>
          <w:sz w:val="28"/>
          <w:szCs w:val="28"/>
        </w:rPr>
        <w:t>рганизовали и провели</w:t>
      </w:r>
      <w:r w:rsidRPr="00A74885">
        <w:rPr>
          <w:rFonts w:ascii="Times New Roman" w:hAnsi="Times New Roman" w:cs="Times New Roman"/>
          <w:bCs/>
          <w:sz w:val="28"/>
          <w:szCs w:val="28"/>
        </w:rPr>
        <w:t xml:space="preserve"> следующие мероприятия</w:t>
      </w:r>
      <w:r w:rsidR="00ED4AB6" w:rsidRPr="00A74885">
        <w:rPr>
          <w:rFonts w:ascii="Times New Roman" w:hAnsi="Times New Roman" w:cs="Times New Roman"/>
          <w:bCs/>
          <w:sz w:val="28"/>
          <w:szCs w:val="28"/>
        </w:rPr>
        <w:t>:</w:t>
      </w:r>
    </w:p>
    <w:p w14:paraId="742157BE" w14:textId="77777777" w:rsidR="004F4F8F" w:rsidRDefault="00A74885" w:rsidP="004F4F8F">
      <w:pPr>
        <w:pStyle w:val="a4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A74885">
        <w:rPr>
          <w:sz w:val="28"/>
          <w:szCs w:val="28"/>
        </w:rPr>
        <w:t xml:space="preserve">580 мастер-классов, 3 открытых мастер-класса по созданию </w:t>
      </w:r>
      <w:proofErr w:type="spellStart"/>
      <w:r w:rsidRPr="00A74885">
        <w:rPr>
          <w:sz w:val="28"/>
          <w:szCs w:val="28"/>
        </w:rPr>
        <w:t>этностикеров</w:t>
      </w:r>
      <w:proofErr w:type="spellEnd"/>
      <w:r w:rsidRPr="00A74885">
        <w:rPr>
          <w:sz w:val="28"/>
          <w:szCs w:val="28"/>
        </w:rPr>
        <w:t>, 6 квартирников, свыше 200 экскурсий, 3 творческие встречи, 4 публичные лекции «Традиционное жилище народов ханты и манси»; 5 индивидуальных консультаций по изготовлению национальных украшений и сувениров; торжественн</w:t>
      </w:r>
      <w:r>
        <w:rPr>
          <w:sz w:val="28"/>
          <w:szCs w:val="28"/>
        </w:rPr>
        <w:t>ую</w:t>
      </w:r>
      <w:r w:rsidRPr="00A74885">
        <w:rPr>
          <w:sz w:val="28"/>
          <w:szCs w:val="28"/>
        </w:rPr>
        <w:t xml:space="preserve"> церемони</w:t>
      </w:r>
      <w:r>
        <w:rPr>
          <w:sz w:val="28"/>
          <w:szCs w:val="28"/>
        </w:rPr>
        <w:t>ю</w:t>
      </w:r>
      <w:r w:rsidRPr="00A74885">
        <w:rPr>
          <w:sz w:val="28"/>
          <w:szCs w:val="28"/>
        </w:rPr>
        <w:t xml:space="preserve"> награждения победителей городского конкурса декоративно-прикладного творчества «Обско-угорские мотивы в образе куклы»</w:t>
      </w:r>
      <w:r w:rsidR="004F4F8F">
        <w:rPr>
          <w:sz w:val="28"/>
          <w:szCs w:val="28"/>
        </w:rPr>
        <w:t xml:space="preserve"> </w:t>
      </w:r>
      <w:r w:rsidR="004F4F8F" w:rsidRPr="004F4F8F">
        <w:rPr>
          <w:sz w:val="28"/>
          <w:szCs w:val="28"/>
        </w:rPr>
        <w:t>на п</w:t>
      </w:r>
      <w:r w:rsidR="005163EB" w:rsidRPr="004F4F8F">
        <w:rPr>
          <w:sz w:val="28"/>
          <w:szCs w:val="28"/>
        </w:rPr>
        <w:t>лощадк</w:t>
      </w:r>
      <w:r w:rsidR="004F4F8F" w:rsidRPr="004F4F8F">
        <w:rPr>
          <w:sz w:val="28"/>
          <w:szCs w:val="28"/>
        </w:rPr>
        <w:t xml:space="preserve">е </w:t>
      </w:r>
      <w:r w:rsidR="005163EB" w:rsidRPr="004F4F8F">
        <w:rPr>
          <w:sz w:val="28"/>
          <w:szCs w:val="28"/>
        </w:rPr>
        <w:t>№2 «Чумовая улица» межрегионального культурно-туристического проекта «Ханты-Мансийск</w:t>
      </w:r>
      <w:r w:rsidR="003E43CC" w:rsidRPr="004F4F8F">
        <w:rPr>
          <w:sz w:val="28"/>
          <w:szCs w:val="28"/>
        </w:rPr>
        <w:t xml:space="preserve"> – </w:t>
      </w:r>
      <w:r w:rsidR="005163EB" w:rsidRPr="004F4F8F">
        <w:rPr>
          <w:sz w:val="28"/>
          <w:szCs w:val="28"/>
        </w:rPr>
        <w:t>Новогодняя столица Сибири» в сезоне 2022/2023 годов.</w:t>
      </w:r>
    </w:p>
    <w:p w14:paraId="52AD879C" w14:textId="0702BE3C" w:rsidR="004F4F8F" w:rsidRDefault="004F4F8F" w:rsidP="004F4F8F">
      <w:pPr>
        <w:pStyle w:val="a4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592E39">
        <w:rPr>
          <w:sz w:val="28"/>
          <w:szCs w:val="28"/>
        </w:rPr>
        <w:t>Проведена квест-игра «Путешествие в мир профессий» по профессиональной ориентации</w:t>
      </w:r>
      <w:r>
        <w:rPr>
          <w:sz w:val="28"/>
          <w:szCs w:val="28"/>
        </w:rPr>
        <w:t xml:space="preserve"> и раннего самоопределения в рамках календарного плана воспитательной работы на 2022-2023 учебный год.</w:t>
      </w:r>
    </w:p>
    <w:p w14:paraId="079A4A56" w14:textId="3E300145" w:rsidR="00DB416F" w:rsidRDefault="009D5830" w:rsidP="004F4F8F">
      <w:pPr>
        <w:pStyle w:val="a4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4F4F8F">
        <w:rPr>
          <w:sz w:val="28"/>
          <w:szCs w:val="28"/>
        </w:rPr>
        <w:t>Конкурс чтецов «Говорю на родном языке», посвященный Международному</w:t>
      </w:r>
      <w:r w:rsidRPr="005E7C5D">
        <w:rPr>
          <w:sz w:val="28"/>
          <w:szCs w:val="28"/>
        </w:rPr>
        <w:t xml:space="preserve"> Дню родного языка</w:t>
      </w:r>
      <w:r w:rsidR="005163EB">
        <w:rPr>
          <w:sz w:val="28"/>
          <w:szCs w:val="28"/>
        </w:rPr>
        <w:t xml:space="preserve"> (17-21 февраля</w:t>
      </w:r>
      <w:r>
        <w:rPr>
          <w:sz w:val="28"/>
          <w:szCs w:val="28"/>
        </w:rPr>
        <w:t>)</w:t>
      </w:r>
      <w:r w:rsidR="00DB416F">
        <w:rPr>
          <w:sz w:val="28"/>
          <w:szCs w:val="28"/>
        </w:rPr>
        <w:t>.</w:t>
      </w:r>
    </w:p>
    <w:p w14:paraId="1A6E9EA2" w14:textId="1B8CE783" w:rsidR="00744687" w:rsidRPr="00744687" w:rsidRDefault="00744687" w:rsidP="00DB416F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687">
        <w:rPr>
          <w:rFonts w:ascii="Times New Roman" w:hAnsi="Times New Roman"/>
          <w:sz w:val="28"/>
          <w:szCs w:val="28"/>
        </w:rPr>
        <w:t>МБУ ДО «</w:t>
      </w:r>
      <w:r>
        <w:rPr>
          <w:rFonts w:ascii="Times New Roman" w:hAnsi="Times New Roman"/>
          <w:sz w:val="28"/>
          <w:szCs w:val="28"/>
        </w:rPr>
        <w:t>ДЭКОЦ</w:t>
      </w:r>
      <w:r w:rsidRPr="00744687">
        <w:rPr>
          <w:rFonts w:ascii="Times New Roman" w:hAnsi="Times New Roman"/>
          <w:sz w:val="28"/>
          <w:szCs w:val="28"/>
        </w:rPr>
        <w:t xml:space="preserve">» совместно с БУ ХМАО-Югры «Обско-угорский институт прикладных исследований и разработок» при поддержке Департамента образования Администрации города Ханты-Мансийска и регионального координационного центра Ассоциированных школ ЮНЕСКО в регионе «Сибирь – Алтай» провели </w:t>
      </w:r>
      <w:r w:rsidRPr="005531CB">
        <w:rPr>
          <w:rFonts w:ascii="Times New Roman" w:hAnsi="Times New Roman"/>
          <w:b/>
          <w:sz w:val="28"/>
          <w:szCs w:val="28"/>
        </w:rPr>
        <w:t xml:space="preserve">20 – 21 февраля 2023 года в городе Ханты-Мансийске сетевой образовательный </w:t>
      </w:r>
      <w:proofErr w:type="spellStart"/>
      <w:r w:rsidRPr="005531CB">
        <w:rPr>
          <w:rFonts w:ascii="Times New Roman" w:hAnsi="Times New Roman"/>
          <w:b/>
          <w:sz w:val="28"/>
          <w:szCs w:val="28"/>
        </w:rPr>
        <w:t>Хакатон</w:t>
      </w:r>
      <w:proofErr w:type="spellEnd"/>
      <w:r w:rsidRPr="005531CB">
        <w:rPr>
          <w:rFonts w:ascii="Times New Roman" w:hAnsi="Times New Roman"/>
          <w:b/>
          <w:sz w:val="28"/>
          <w:szCs w:val="28"/>
        </w:rPr>
        <w:t xml:space="preserve"> «Ревитализация языкового и культурного наследия обско-угорских народов»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44687">
        <w:rPr>
          <w:rFonts w:ascii="Times New Roman" w:hAnsi="Times New Roman"/>
          <w:sz w:val="28"/>
          <w:szCs w:val="28"/>
        </w:rPr>
        <w:t>Хакатон</w:t>
      </w:r>
      <w:proofErr w:type="spellEnd"/>
      <w:r w:rsidRPr="00744687">
        <w:rPr>
          <w:rFonts w:ascii="Times New Roman" w:hAnsi="Times New Roman"/>
          <w:sz w:val="28"/>
          <w:szCs w:val="28"/>
        </w:rPr>
        <w:t xml:space="preserve"> собрал педагогов с разных территорий округа: Сургутский район -3, Белоярский район - 3, город Советский -1, город Ханты-Мансийск - 45.</w:t>
      </w:r>
    </w:p>
    <w:p w14:paraId="20C87A54" w14:textId="77777777" w:rsidR="005531CB" w:rsidRDefault="00744687" w:rsidP="0070700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4687">
        <w:rPr>
          <w:rFonts w:ascii="Times New Roman" w:hAnsi="Times New Roman"/>
          <w:sz w:val="28"/>
          <w:szCs w:val="28"/>
        </w:rPr>
        <w:t xml:space="preserve">21 февраля в Международный день родных языков провели </w:t>
      </w:r>
      <w:r w:rsidRPr="005531CB">
        <w:rPr>
          <w:rFonts w:ascii="Times New Roman" w:hAnsi="Times New Roman"/>
          <w:b/>
          <w:sz w:val="28"/>
          <w:szCs w:val="28"/>
        </w:rPr>
        <w:t>круглый стол «Язык народа моего…</w:t>
      </w:r>
      <w:r w:rsidRPr="00744687">
        <w:rPr>
          <w:rFonts w:ascii="Times New Roman" w:hAnsi="Times New Roman"/>
          <w:sz w:val="28"/>
          <w:szCs w:val="28"/>
        </w:rPr>
        <w:t>». На круглом столе прозвучали 10 докладов и сообщений, приняли участие 25 человек.</w:t>
      </w:r>
    </w:p>
    <w:p w14:paraId="77F7C10A" w14:textId="5FCC184B" w:rsidR="000518CF" w:rsidRDefault="000518CF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Профориентационную встречу с врачом-ординатором БУ ВО «Ханты-Мансийская государственная академия».</w:t>
      </w:r>
    </w:p>
    <w:p w14:paraId="5747A197" w14:textId="14FAFCBE" w:rsidR="000518CF" w:rsidRDefault="000518CF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СОШ №5 и СОШ №9 провели занятия на тему «Блокада Ленинграда».</w:t>
      </w:r>
    </w:p>
    <w:p w14:paraId="5D5A27F3" w14:textId="7106190F" w:rsidR="000518CF" w:rsidRDefault="00E20E8A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занятия по дополнительным общеобразовательным общеразвивающим программам (ДЭКОЦ, СОШ №1, СОШ №3, СОШ №9)</w:t>
      </w:r>
      <w:r w:rsidR="005B12D4">
        <w:rPr>
          <w:rFonts w:ascii="Times New Roman" w:hAnsi="Times New Roman" w:cs="Times New Roman"/>
          <w:sz w:val="28"/>
          <w:szCs w:val="28"/>
        </w:rPr>
        <w:t>.</w:t>
      </w:r>
    </w:p>
    <w:p w14:paraId="17EC608E" w14:textId="27778310" w:rsidR="005B12D4" w:rsidRDefault="005B12D4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Уроки мужества и памяти, посвященные 80-летию со дня победы в Сталинградской битве.</w:t>
      </w:r>
    </w:p>
    <w:p w14:paraId="26ADEC54" w14:textId="504C1155" w:rsidR="005B12D4" w:rsidRDefault="005B12D4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игры обско-угорских народов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Щол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(«Палочки»), «Вон хот» («Большой дом»).</w:t>
      </w:r>
    </w:p>
    <w:p w14:paraId="6A7DE120" w14:textId="2550E43B" w:rsidR="00424BE4" w:rsidRDefault="00424BE4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Познавательные мастер-классы на площадке КТЦ «Югра-Классик» в рамках городского форума «Мама и малыш».</w:t>
      </w:r>
    </w:p>
    <w:p w14:paraId="4609BB50" w14:textId="68D2BF0A" w:rsidR="002221E8" w:rsidRDefault="002221E8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1E8">
        <w:rPr>
          <w:rFonts w:ascii="Times New Roman" w:hAnsi="Times New Roman" w:cs="Times New Roman"/>
          <w:sz w:val="28"/>
          <w:szCs w:val="28"/>
        </w:rPr>
        <w:t>День открытых дверей, в рамках городского форума «Мама и малыш»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63BAE2" w14:textId="77777777" w:rsidR="009C6810" w:rsidRPr="009C6810" w:rsidRDefault="009C6810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810">
        <w:rPr>
          <w:rFonts w:ascii="Times New Roman" w:hAnsi="Times New Roman" w:cs="Times New Roman"/>
          <w:sz w:val="28"/>
          <w:szCs w:val="28"/>
        </w:rPr>
        <w:t>В преддверии праздника – Дня защитников Отечества организовали выставку «Традиционные мужские промыслы».</w:t>
      </w:r>
    </w:p>
    <w:p w14:paraId="4D030307" w14:textId="5F333C4A" w:rsidR="00424BE4" w:rsidRDefault="009C6810" w:rsidP="00424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810">
        <w:rPr>
          <w:rFonts w:ascii="Times New Roman" w:hAnsi="Times New Roman" w:cs="Times New Roman"/>
          <w:sz w:val="28"/>
          <w:szCs w:val="28"/>
        </w:rPr>
        <w:t xml:space="preserve">Экскурсионно-познавательную программу </w:t>
      </w:r>
      <w:r w:rsidR="003E43CC">
        <w:rPr>
          <w:rFonts w:ascii="Times New Roman" w:hAnsi="Times New Roman" w:cs="Times New Roman"/>
          <w:sz w:val="28"/>
          <w:szCs w:val="28"/>
        </w:rPr>
        <w:t>«</w:t>
      </w:r>
      <w:r w:rsidRPr="009C6810">
        <w:rPr>
          <w:rFonts w:ascii="Times New Roman" w:hAnsi="Times New Roman" w:cs="Times New Roman"/>
          <w:sz w:val="28"/>
          <w:szCs w:val="28"/>
        </w:rPr>
        <w:t>Традиционные мужские промыслы</w:t>
      </w:r>
      <w:r w:rsidR="003E43CC">
        <w:rPr>
          <w:rFonts w:ascii="Times New Roman" w:hAnsi="Times New Roman" w:cs="Times New Roman"/>
          <w:sz w:val="28"/>
          <w:szCs w:val="28"/>
        </w:rPr>
        <w:t>»</w:t>
      </w:r>
      <w:r w:rsidRPr="009C6810">
        <w:rPr>
          <w:rFonts w:ascii="Times New Roman" w:hAnsi="Times New Roman" w:cs="Times New Roman"/>
          <w:sz w:val="28"/>
          <w:szCs w:val="28"/>
        </w:rPr>
        <w:t>.</w:t>
      </w:r>
    </w:p>
    <w:p w14:paraId="5B2F1922" w14:textId="419801FB" w:rsidR="00740A13" w:rsidRDefault="00740A13" w:rsidP="00424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Инсценировку традиционного семейного праздника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Тылыщ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пори» («Нарождение луны»)</w:t>
      </w:r>
      <w:r w:rsidR="00DB416F">
        <w:rPr>
          <w:rFonts w:ascii="Times New Roman" w:hAnsi="Times New Roman" w:cs="Times New Roman"/>
          <w:sz w:val="28"/>
          <w:szCs w:val="28"/>
        </w:rPr>
        <w:t>.</w:t>
      </w:r>
    </w:p>
    <w:p w14:paraId="48180234" w14:textId="1CBFD91E" w:rsidR="00C160E2" w:rsidRDefault="009D5830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5830">
        <w:rPr>
          <w:rFonts w:ascii="Times New Roman" w:hAnsi="Times New Roman" w:cs="Times New Roman"/>
          <w:sz w:val="28"/>
          <w:szCs w:val="28"/>
        </w:rPr>
        <w:t xml:space="preserve">1 марта в рамках торжественной церемонии открытия Года педагога и наставника в Югре Центр совместно с Институтом развития образования на базе Центра искусств для одаренных детей Севера организовали и провели </w:t>
      </w:r>
      <w:r w:rsidR="005531CB" w:rsidRPr="005531CB">
        <w:rPr>
          <w:rFonts w:ascii="Times New Roman" w:hAnsi="Times New Roman" w:cs="Times New Roman"/>
          <w:b/>
          <w:sz w:val="28"/>
          <w:szCs w:val="28"/>
        </w:rPr>
        <w:t>п</w:t>
      </w:r>
      <w:r w:rsidRPr="005531CB">
        <w:rPr>
          <w:rFonts w:ascii="Times New Roman" w:hAnsi="Times New Roman" w:cs="Times New Roman"/>
          <w:b/>
          <w:sz w:val="28"/>
          <w:szCs w:val="28"/>
        </w:rPr>
        <w:t>едагогическую мастерскую «Родной язык – мой клад, моё богатство»</w:t>
      </w:r>
      <w:r w:rsidRPr="009D5830">
        <w:rPr>
          <w:rFonts w:ascii="Times New Roman" w:hAnsi="Times New Roman" w:cs="Times New Roman"/>
          <w:sz w:val="28"/>
          <w:szCs w:val="28"/>
        </w:rPr>
        <w:t>.</w:t>
      </w:r>
    </w:p>
    <w:p w14:paraId="1CD30612" w14:textId="573D59E3" w:rsidR="00C160E2" w:rsidRDefault="00C160E2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Тематическую игру-викторину «Я выбираю», посвященную Дню молодого избирателя.</w:t>
      </w:r>
    </w:p>
    <w:p w14:paraId="5B3F65FE" w14:textId="194E35DC" w:rsidR="00424BE4" w:rsidRDefault="00424BE4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Семейную мастерскую, посвященную Международному женскому дню 8 марта.</w:t>
      </w:r>
    </w:p>
    <w:p w14:paraId="64E8E85E" w14:textId="7015962A" w:rsidR="00AE36EC" w:rsidRDefault="007105AB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8C7FE6">
        <w:rPr>
          <w:rFonts w:ascii="Times New Roman" w:hAnsi="Times New Roman" w:cs="Times New Roman"/>
          <w:sz w:val="28"/>
          <w:szCs w:val="28"/>
        </w:rPr>
        <w:t xml:space="preserve">педагогической практики работы с дидактическим материалом «Стойбище – </w:t>
      </w:r>
      <w:proofErr w:type="spellStart"/>
      <w:r w:rsidR="008C7FE6">
        <w:rPr>
          <w:rFonts w:ascii="Times New Roman" w:hAnsi="Times New Roman" w:cs="Times New Roman"/>
          <w:sz w:val="28"/>
          <w:szCs w:val="28"/>
        </w:rPr>
        <w:t>Юртын</w:t>
      </w:r>
      <w:proofErr w:type="spellEnd"/>
      <w:r w:rsidR="008C7FE6">
        <w:rPr>
          <w:rFonts w:ascii="Times New Roman" w:hAnsi="Times New Roman" w:cs="Times New Roman"/>
          <w:sz w:val="28"/>
          <w:szCs w:val="28"/>
        </w:rPr>
        <w:t xml:space="preserve"> Паул».</w:t>
      </w:r>
    </w:p>
    <w:p w14:paraId="0C1298F3" w14:textId="0852C22F" w:rsidR="008C7FE6" w:rsidRDefault="008C7FE6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занятие «Язык народа моего» по приобщению к родному языку и фольклору обских угров.</w:t>
      </w:r>
    </w:p>
    <w:p w14:paraId="4D52632D" w14:textId="2C5A1F13" w:rsidR="009D5830" w:rsidRDefault="009D5830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 xml:space="preserve">13-15 марта </w:t>
      </w:r>
      <w:r w:rsidR="00DB416F">
        <w:rPr>
          <w:rFonts w:ascii="Times New Roman" w:hAnsi="Times New Roman" w:cs="Times New Roman"/>
          <w:sz w:val="28"/>
          <w:szCs w:val="28"/>
        </w:rPr>
        <w:t>–</w:t>
      </w:r>
      <w:r w:rsidRPr="00ED4AB6">
        <w:rPr>
          <w:rFonts w:ascii="Times New Roman" w:hAnsi="Times New Roman" w:cs="Times New Roman"/>
          <w:sz w:val="28"/>
          <w:szCs w:val="28"/>
        </w:rPr>
        <w:t xml:space="preserve"> мероприятия в рамках профилактической акции «Безопасным дорогам скажем «Да!»</w:t>
      </w:r>
    </w:p>
    <w:p w14:paraId="6CB38FEF" w14:textId="1866F90A" w:rsidR="009D5830" w:rsidRDefault="009D5830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 xml:space="preserve">15 марта в рамках окружной акции «Дорога к просвещению» презентовали </w:t>
      </w:r>
      <w:r w:rsidR="00C160E2">
        <w:rPr>
          <w:rFonts w:ascii="Times New Roman" w:hAnsi="Times New Roman" w:cs="Times New Roman"/>
          <w:sz w:val="28"/>
          <w:szCs w:val="28"/>
        </w:rPr>
        <w:t>з</w:t>
      </w:r>
      <w:r w:rsidRPr="00ED4AB6">
        <w:rPr>
          <w:rFonts w:ascii="Times New Roman" w:hAnsi="Times New Roman" w:cs="Times New Roman"/>
          <w:sz w:val="28"/>
          <w:szCs w:val="28"/>
        </w:rPr>
        <w:t>анятие «Язык народа моего» - педагогические практики по приобщению к родному языку и фольклору обских угров.</w:t>
      </w:r>
    </w:p>
    <w:p w14:paraId="6295C652" w14:textId="18C89CDE" w:rsidR="00F1756D" w:rsidRDefault="00F1756D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занятие «Россия и Крым – едины», посвященное дню воссоединения Крыма с Россией.</w:t>
      </w:r>
    </w:p>
    <w:p w14:paraId="09CDED62" w14:textId="77777777" w:rsidR="00DB416F" w:rsidRDefault="009D5830" w:rsidP="00DB416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147">
        <w:rPr>
          <w:rFonts w:ascii="Times New Roman" w:hAnsi="Times New Roman"/>
          <w:sz w:val="28"/>
          <w:szCs w:val="28"/>
        </w:rPr>
        <w:t>Театра</w:t>
      </w:r>
      <w:r w:rsidR="00F1756D">
        <w:rPr>
          <w:rFonts w:ascii="Times New Roman" w:hAnsi="Times New Roman"/>
          <w:sz w:val="28"/>
          <w:szCs w:val="28"/>
        </w:rPr>
        <w:t>лизованное</w:t>
      </w:r>
      <w:r w:rsidRPr="00616147">
        <w:rPr>
          <w:rFonts w:ascii="Times New Roman" w:hAnsi="Times New Roman"/>
          <w:sz w:val="28"/>
          <w:szCs w:val="28"/>
        </w:rPr>
        <w:t xml:space="preserve"> представление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Миснэ</w:t>
      </w:r>
      <w:proofErr w:type="spellEnd"/>
      <w:r w:rsidR="00F1756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добрая душа», посвященное </w:t>
      </w:r>
      <w:r w:rsidRPr="00616147">
        <w:rPr>
          <w:rFonts w:ascii="Times New Roman" w:hAnsi="Times New Roman"/>
          <w:sz w:val="28"/>
          <w:szCs w:val="28"/>
        </w:rPr>
        <w:t>Международному дн</w:t>
      </w:r>
      <w:r>
        <w:rPr>
          <w:rFonts w:ascii="Times New Roman" w:hAnsi="Times New Roman"/>
          <w:sz w:val="28"/>
          <w:szCs w:val="28"/>
        </w:rPr>
        <w:t>ю</w:t>
      </w:r>
      <w:r w:rsidRPr="00616147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еатра</w:t>
      </w:r>
      <w:r w:rsidR="00F1756D">
        <w:rPr>
          <w:rFonts w:ascii="Times New Roman" w:hAnsi="Times New Roman"/>
          <w:sz w:val="28"/>
          <w:szCs w:val="28"/>
        </w:rPr>
        <w:t>.</w:t>
      </w:r>
    </w:p>
    <w:p w14:paraId="53CA2754" w14:textId="77777777" w:rsidR="00DB416F" w:rsidRDefault="00ED4AB6" w:rsidP="00DB416F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>Тематическую игру-викторину «Я выбираю», посвященную Дню молодого избирателя.</w:t>
      </w:r>
    </w:p>
    <w:p w14:paraId="70F224D7" w14:textId="77777777" w:rsidR="00DB416F" w:rsidRDefault="009D5830" w:rsidP="00DB416F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</w:t>
      </w:r>
      <w:r w:rsidR="00ED4AB6" w:rsidRPr="00ED4AB6">
        <w:rPr>
          <w:rFonts w:ascii="Times New Roman" w:hAnsi="Times New Roman" w:cs="Times New Roman"/>
          <w:sz w:val="28"/>
          <w:szCs w:val="28"/>
        </w:rPr>
        <w:t>занятие по программе «Луи Маа» («Северная земля») в рамках сетевого взаимодействия в МБОУ ЦО «Школа-сад №7» для детей подготовительных к школе групп.</w:t>
      </w:r>
    </w:p>
    <w:p w14:paraId="5DD0EE93" w14:textId="477D63D1" w:rsidR="00ED4AB6" w:rsidRPr="00DB416F" w:rsidRDefault="00ED4AB6" w:rsidP="00DB416F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 xml:space="preserve">Выставку изделий народных промыслов «Мамочка» («Ома </w:t>
      </w:r>
      <w:proofErr w:type="spellStart"/>
      <w:r w:rsidRPr="00ED4AB6">
        <w:rPr>
          <w:rFonts w:ascii="Times New Roman" w:hAnsi="Times New Roman" w:cs="Times New Roman"/>
          <w:sz w:val="28"/>
          <w:szCs w:val="28"/>
        </w:rPr>
        <w:t>хотал</w:t>
      </w:r>
      <w:proofErr w:type="spellEnd"/>
      <w:r w:rsidRPr="00ED4AB6">
        <w:rPr>
          <w:rFonts w:ascii="Times New Roman" w:hAnsi="Times New Roman" w:cs="Times New Roman"/>
          <w:sz w:val="28"/>
          <w:szCs w:val="28"/>
        </w:rPr>
        <w:t>»), посвящен</w:t>
      </w:r>
      <w:r w:rsidR="00DB416F">
        <w:rPr>
          <w:rFonts w:ascii="Times New Roman" w:hAnsi="Times New Roman" w:cs="Times New Roman"/>
          <w:sz w:val="28"/>
          <w:szCs w:val="28"/>
        </w:rPr>
        <w:t>ную</w:t>
      </w:r>
      <w:r w:rsidRPr="00ED4AB6">
        <w:rPr>
          <w:rFonts w:ascii="Times New Roman" w:hAnsi="Times New Roman" w:cs="Times New Roman"/>
          <w:sz w:val="28"/>
          <w:szCs w:val="28"/>
        </w:rPr>
        <w:t xml:space="preserve"> Международному женскому дню</w:t>
      </w:r>
      <w:r w:rsidR="00DB416F">
        <w:rPr>
          <w:rFonts w:ascii="Times New Roman" w:hAnsi="Times New Roman" w:cs="Times New Roman"/>
          <w:sz w:val="28"/>
          <w:szCs w:val="28"/>
        </w:rPr>
        <w:t xml:space="preserve"> 8 марта</w:t>
      </w:r>
      <w:r w:rsidRPr="00ED4AB6">
        <w:rPr>
          <w:rFonts w:ascii="Times New Roman" w:hAnsi="Times New Roman" w:cs="Times New Roman"/>
          <w:sz w:val="28"/>
          <w:szCs w:val="28"/>
        </w:rPr>
        <w:t>.</w:t>
      </w:r>
    </w:p>
    <w:p w14:paraId="335D6182" w14:textId="2E47C5A5" w:rsidR="00ED4AB6" w:rsidRPr="00ED4AB6" w:rsidRDefault="00ED4AB6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>Мастер-класс по игре на музыкальных инструментах</w:t>
      </w:r>
      <w:r w:rsidR="00F1756D">
        <w:rPr>
          <w:rFonts w:ascii="Times New Roman" w:hAnsi="Times New Roman" w:cs="Times New Roman"/>
          <w:sz w:val="28"/>
          <w:szCs w:val="28"/>
        </w:rPr>
        <w:t xml:space="preserve"> «Мелодии моей земли»</w:t>
      </w:r>
      <w:r w:rsidRPr="00ED4AB6">
        <w:rPr>
          <w:rFonts w:ascii="Times New Roman" w:hAnsi="Times New Roman" w:cs="Times New Roman"/>
          <w:sz w:val="28"/>
          <w:szCs w:val="28"/>
        </w:rPr>
        <w:t xml:space="preserve"> в рамках Всероссийской недели музыки для детей и юношества.</w:t>
      </w:r>
    </w:p>
    <w:p w14:paraId="2072857B" w14:textId="025958CE" w:rsidR="00ED4AB6" w:rsidRPr="00ED4AB6" w:rsidRDefault="00ED4AB6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lastRenderedPageBreak/>
        <w:t>Литературно-музыкальн</w:t>
      </w:r>
      <w:r w:rsidR="00F1756D">
        <w:rPr>
          <w:rFonts w:ascii="Times New Roman" w:hAnsi="Times New Roman" w:cs="Times New Roman"/>
          <w:sz w:val="28"/>
          <w:szCs w:val="28"/>
        </w:rPr>
        <w:t>ую</w:t>
      </w:r>
      <w:r w:rsidRPr="00ED4AB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1756D">
        <w:rPr>
          <w:rFonts w:ascii="Times New Roman" w:hAnsi="Times New Roman" w:cs="Times New Roman"/>
          <w:sz w:val="28"/>
          <w:szCs w:val="28"/>
        </w:rPr>
        <w:t>у</w:t>
      </w:r>
      <w:r w:rsidRPr="00ED4AB6">
        <w:rPr>
          <w:rFonts w:ascii="Times New Roman" w:hAnsi="Times New Roman" w:cs="Times New Roman"/>
          <w:sz w:val="28"/>
          <w:szCs w:val="28"/>
        </w:rPr>
        <w:t xml:space="preserve"> «Волшебный мир театра», посвященн</w:t>
      </w:r>
      <w:r w:rsidR="00F1756D">
        <w:rPr>
          <w:rFonts w:ascii="Times New Roman" w:hAnsi="Times New Roman" w:cs="Times New Roman"/>
          <w:sz w:val="28"/>
          <w:szCs w:val="28"/>
        </w:rPr>
        <w:t>ую</w:t>
      </w:r>
      <w:r w:rsidRPr="00ED4AB6">
        <w:rPr>
          <w:rFonts w:ascii="Times New Roman" w:hAnsi="Times New Roman" w:cs="Times New Roman"/>
          <w:sz w:val="28"/>
          <w:szCs w:val="28"/>
        </w:rPr>
        <w:t xml:space="preserve"> Всемирному дню театра</w:t>
      </w:r>
      <w:r w:rsidR="00F1756D">
        <w:rPr>
          <w:rFonts w:ascii="Times New Roman" w:hAnsi="Times New Roman" w:cs="Times New Roman"/>
          <w:sz w:val="28"/>
          <w:szCs w:val="28"/>
        </w:rPr>
        <w:t>.</w:t>
      </w:r>
    </w:p>
    <w:p w14:paraId="64777D93" w14:textId="38B078C7" w:rsidR="00ED4AB6" w:rsidRPr="00ED4AB6" w:rsidRDefault="00ED4AB6" w:rsidP="0070700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AB6">
        <w:rPr>
          <w:rFonts w:ascii="Times New Roman" w:hAnsi="Times New Roman" w:cs="Times New Roman"/>
          <w:sz w:val="28"/>
          <w:szCs w:val="28"/>
        </w:rPr>
        <w:t>На базе СОШ 1 им. Созонова в период весенних каникул реализовали краткосрочную дополнительную общеразвивающую программ</w:t>
      </w:r>
      <w:r w:rsidR="00F1756D">
        <w:rPr>
          <w:rFonts w:ascii="Times New Roman" w:hAnsi="Times New Roman" w:cs="Times New Roman"/>
          <w:sz w:val="28"/>
          <w:szCs w:val="28"/>
        </w:rPr>
        <w:t>у</w:t>
      </w:r>
      <w:r w:rsidRPr="00ED4AB6">
        <w:rPr>
          <w:rFonts w:ascii="Times New Roman" w:hAnsi="Times New Roman" w:cs="Times New Roman"/>
          <w:sz w:val="28"/>
          <w:szCs w:val="28"/>
        </w:rPr>
        <w:t xml:space="preserve"> туристско-краеведческой направленности «Богатыри земли Югорской» (6 часов, для детей 6-12 лет).</w:t>
      </w:r>
    </w:p>
    <w:sectPr w:rsidR="00ED4AB6" w:rsidRPr="00ED4AB6" w:rsidSect="00DB416F"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73672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27EE"/>
    <w:multiLevelType w:val="hybridMultilevel"/>
    <w:tmpl w:val="BC28F61A"/>
    <w:lvl w:ilvl="0" w:tplc="8F7056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6273">
    <w:abstractNumId w:val="1"/>
  </w:num>
  <w:num w:numId="2" w16cid:durableId="2132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A2"/>
    <w:rsid w:val="000518CF"/>
    <w:rsid w:val="00081DC3"/>
    <w:rsid w:val="00176B42"/>
    <w:rsid w:val="001E7BA2"/>
    <w:rsid w:val="002221E8"/>
    <w:rsid w:val="002513D7"/>
    <w:rsid w:val="002563AD"/>
    <w:rsid w:val="003B0244"/>
    <w:rsid w:val="003C7298"/>
    <w:rsid w:val="003E43CC"/>
    <w:rsid w:val="00424BE4"/>
    <w:rsid w:val="00444967"/>
    <w:rsid w:val="00474D02"/>
    <w:rsid w:val="004F4F8F"/>
    <w:rsid w:val="00512979"/>
    <w:rsid w:val="005163EB"/>
    <w:rsid w:val="005531CB"/>
    <w:rsid w:val="005B12D4"/>
    <w:rsid w:val="00615E5F"/>
    <w:rsid w:val="006F2E72"/>
    <w:rsid w:val="0070700E"/>
    <w:rsid w:val="007105AB"/>
    <w:rsid w:val="00740A13"/>
    <w:rsid w:val="00744687"/>
    <w:rsid w:val="008C7FE6"/>
    <w:rsid w:val="008E3AF5"/>
    <w:rsid w:val="009C6810"/>
    <w:rsid w:val="009D5830"/>
    <w:rsid w:val="00A74885"/>
    <w:rsid w:val="00A97B47"/>
    <w:rsid w:val="00AE36EC"/>
    <w:rsid w:val="00BC30A4"/>
    <w:rsid w:val="00BF195E"/>
    <w:rsid w:val="00C160E2"/>
    <w:rsid w:val="00C35E32"/>
    <w:rsid w:val="00C45DA0"/>
    <w:rsid w:val="00C72B2E"/>
    <w:rsid w:val="00CB4708"/>
    <w:rsid w:val="00DB416F"/>
    <w:rsid w:val="00E07C0E"/>
    <w:rsid w:val="00E20E8A"/>
    <w:rsid w:val="00ED4AB6"/>
    <w:rsid w:val="00F1756D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BBDF"/>
  <w15:chartTrackingRefBased/>
  <w15:docId w15:val="{AA5D6038-EF9E-4565-AC2C-B48671D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83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7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0EA3-E27A-4B06-9082-DE8B80C7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iakib@gmail.com</dc:creator>
  <cp:keywords/>
  <dc:description/>
  <cp:lastModifiedBy>Ольга Норова</cp:lastModifiedBy>
  <cp:revision>33</cp:revision>
  <dcterms:created xsi:type="dcterms:W3CDTF">2023-03-31T11:43:00Z</dcterms:created>
  <dcterms:modified xsi:type="dcterms:W3CDTF">2023-04-19T06:05:00Z</dcterms:modified>
</cp:coreProperties>
</file>