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1406" w14:textId="77777777" w:rsidR="009A51A2" w:rsidRPr="00967D43" w:rsidRDefault="009A51A2" w:rsidP="00967D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43">
        <w:rPr>
          <w:rFonts w:ascii="Times New Roman" w:hAnsi="Times New Roman" w:cs="Times New Roman"/>
          <w:b/>
          <w:sz w:val="28"/>
          <w:szCs w:val="28"/>
        </w:rPr>
        <w:t>Аналитический отчет о реализации портфеля проектов</w:t>
      </w:r>
    </w:p>
    <w:p w14:paraId="22821435" w14:textId="02F373C1" w:rsidR="009A51A2" w:rsidRPr="00967D43" w:rsidRDefault="009A51A2" w:rsidP="00967D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43">
        <w:rPr>
          <w:rFonts w:ascii="Times New Roman" w:hAnsi="Times New Roman" w:cs="Times New Roman"/>
          <w:b/>
          <w:sz w:val="28"/>
          <w:szCs w:val="28"/>
        </w:rPr>
        <w:t>«Язык народа моего</w:t>
      </w:r>
      <w:r w:rsidR="00D860F1" w:rsidRPr="00967D43">
        <w:rPr>
          <w:rFonts w:ascii="Times New Roman" w:hAnsi="Times New Roman" w:cs="Times New Roman"/>
          <w:b/>
          <w:sz w:val="28"/>
          <w:szCs w:val="28"/>
        </w:rPr>
        <w:t>…</w:t>
      </w:r>
      <w:r w:rsidRPr="00967D43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42508B">
        <w:rPr>
          <w:rFonts w:ascii="Times New Roman" w:hAnsi="Times New Roman" w:cs="Times New Roman"/>
          <w:b/>
          <w:sz w:val="28"/>
          <w:szCs w:val="28"/>
        </w:rPr>
        <w:t>3</w:t>
      </w:r>
      <w:r w:rsidRPr="00967D43">
        <w:rPr>
          <w:rFonts w:ascii="Times New Roman" w:hAnsi="Times New Roman" w:cs="Times New Roman"/>
          <w:b/>
          <w:sz w:val="28"/>
          <w:szCs w:val="28"/>
        </w:rPr>
        <w:t xml:space="preserve"> квартал 2022 года</w:t>
      </w:r>
    </w:p>
    <w:p w14:paraId="3798DEA1" w14:textId="459A0038" w:rsidR="005C0E27" w:rsidRPr="00F75760" w:rsidRDefault="005C0E27" w:rsidP="00F7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14:paraId="5500F1C4" w14:textId="1C0627DF" w:rsidR="0035356E" w:rsidRDefault="005C0E27" w:rsidP="00F75760">
      <w:pPr>
        <w:spacing w:after="0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F75760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 w:rsidRPr="00F75760">
        <w:rPr>
          <w:rFonts w:ascii="Times New Roman" w:hAnsi="Times New Roman" w:cs="Times New Roman"/>
          <w:color w:val="282828"/>
          <w:sz w:val="28"/>
          <w:szCs w:val="28"/>
        </w:rPr>
        <w:t>просветительского</w:t>
      </w:r>
      <w:r w:rsidRPr="00F75760">
        <w:rPr>
          <w:rFonts w:ascii="Times New Roman" w:hAnsi="Times New Roman" w:cs="Times New Roman"/>
          <w:sz w:val="28"/>
          <w:szCs w:val="28"/>
        </w:rPr>
        <w:t xml:space="preserve"> портфеля проектов «Язык народа моего…» </w:t>
      </w:r>
      <w:r w:rsidR="00F75760" w:rsidRPr="00F75760">
        <w:rPr>
          <w:rFonts w:ascii="Times New Roman" w:hAnsi="Times New Roman" w:cs="Times New Roman"/>
          <w:sz w:val="28"/>
          <w:szCs w:val="28"/>
        </w:rPr>
        <w:t>в</w:t>
      </w:r>
      <w:r w:rsidR="00967D43" w:rsidRPr="00F75760">
        <w:rPr>
          <w:rFonts w:ascii="Times New Roman" w:hAnsi="Times New Roman" w:cs="Times New Roman"/>
          <w:sz w:val="28"/>
          <w:szCs w:val="28"/>
        </w:rPr>
        <w:t xml:space="preserve"> </w:t>
      </w:r>
      <w:r w:rsidR="0042508B" w:rsidRPr="00F75760">
        <w:rPr>
          <w:rFonts w:ascii="Times New Roman" w:hAnsi="Times New Roman" w:cs="Times New Roman"/>
          <w:sz w:val="28"/>
          <w:szCs w:val="28"/>
        </w:rPr>
        <w:t>третьем</w:t>
      </w:r>
      <w:r w:rsidR="00967D43" w:rsidRPr="00F75760">
        <w:rPr>
          <w:rFonts w:ascii="Times New Roman" w:hAnsi="Times New Roman" w:cs="Times New Roman"/>
          <w:sz w:val="28"/>
          <w:szCs w:val="28"/>
        </w:rPr>
        <w:t xml:space="preserve"> </w:t>
      </w:r>
      <w:r w:rsidR="0035356E" w:rsidRPr="00F75760">
        <w:rPr>
          <w:rFonts w:ascii="Times New Roman" w:hAnsi="Times New Roman" w:cs="Times New Roman"/>
          <w:sz w:val="28"/>
          <w:szCs w:val="28"/>
        </w:rPr>
        <w:t>квартал</w:t>
      </w:r>
      <w:r w:rsidR="00967D43" w:rsidRPr="00F75760">
        <w:rPr>
          <w:rFonts w:ascii="Times New Roman" w:hAnsi="Times New Roman" w:cs="Times New Roman"/>
          <w:sz w:val="28"/>
          <w:szCs w:val="28"/>
        </w:rPr>
        <w:t>е 2022 года</w:t>
      </w:r>
      <w:r w:rsidR="0035356E" w:rsidRPr="00F75760">
        <w:rPr>
          <w:rFonts w:ascii="Times New Roman" w:hAnsi="Times New Roman" w:cs="Times New Roman"/>
          <w:sz w:val="28"/>
          <w:szCs w:val="28"/>
        </w:rPr>
        <w:t xml:space="preserve"> </w:t>
      </w:r>
      <w:r w:rsidR="00967D43" w:rsidRPr="00F75760">
        <w:rPr>
          <w:rFonts w:ascii="Times New Roman" w:hAnsi="Times New Roman" w:cs="Times New Roman"/>
          <w:sz w:val="28"/>
          <w:szCs w:val="28"/>
        </w:rPr>
        <w:t xml:space="preserve">реализованы </w:t>
      </w:r>
      <w:r w:rsidR="00F75760" w:rsidRPr="00F7576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67D43" w:rsidRPr="00F75760">
        <w:rPr>
          <w:rFonts w:ascii="Times New Roman" w:hAnsi="Times New Roman" w:cs="Times New Roman"/>
          <w:sz w:val="28"/>
          <w:szCs w:val="28"/>
        </w:rPr>
        <w:t>мероприятия</w:t>
      </w:r>
      <w:r w:rsidR="00F75760" w:rsidRPr="00F75760">
        <w:rPr>
          <w:rFonts w:ascii="Times New Roman" w:hAnsi="Times New Roman" w:cs="Times New Roman"/>
          <w:sz w:val="28"/>
          <w:szCs w:val="28"/>
        </w:rPr>
        <w:t xml:space="preserve"> </w:t>
      </w:r>
      <w:r w:rsidR="00F75760" w:rsidRPr="00F75760">
        <w:rPr>
          <w:rFonts w:ascii="Times New Roman" w:hAnsi="Times New Roman" w:cs="Times New Roman"/>
          <w:color w:val="282828"/>
          <w:sz w:val="28"/>
          <w:szCs w:val="28"/>
        </w:rPr>
        <w:t>для популяризации и сохранения родных языков</w:t>
      </w:r>
      <w:r w:rsidR="00D161F6">
        <w:rPr>
          <w:rFonts w:ascii="Times New Roman" w:hAnsi="Times New Roman" w:cs="Times New Roman"/>
          <w:color w:val="282828"/>
          <w:sz w:val="28"/>
          <w:szCs w:val="28"/>
        </w:rPr>
        <w:t xml:space="preserve">. </w:t>
      </w:r>
    </w:p>
    <w:p w14:paraId="37B8A2B5" w14:textId="6651F183" w:rsidR="00D161F6" w:rsidRPr="004B78F2" w:rsidRDefault="00D161F6" w:rsidP="004B78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0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4 по 6 октября 2022 года в городе Ханты-Мансийске прошел Всероссийский форум национального единства, педагоги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  <w:r w:rsidRPr="00770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активными участниками форума на разных площадках.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Круглого стола на тему «Возможности межсекторного взаимодействия и построения партнерств в этнокультурной сфере с участием представителей органов государственной власти, бизнеса и этнокультурных НКО»</w:t>
      </w:r>
      <w:r w:rsidR="00A320B7">
        <w:rPr>
          <w:color w:val="000000"/>
          <w:sz w:val="28"/>
          <w:szCs w:val="28"/>
          <w:shd w:val="clear" w:color="auto" w:fill="FFFFFF"/>
        </w:rPr>
        <w:t xml:space="preserve"> </w:t>
      </w:r>
      <w:r w:rsidRPr="00770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представлен портфель проектов «Язык народа моего</w:t>
      </w:r>
      <w:r>
        <w:rPr>
          <w:color w:val="000000"/>
          <w:sz w:val="28"/>
          <w:szCs w:val="28"/>
          <w:shd w:val="clear" w:color="auto" w:fill="FFFFFF"/>
        </w:rPr>
        <w:t>…</w:t>
      </w:r>
      <w:r w:rsidRPr="00770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как один из лучших практик не только города Ханты-Мансийска, </w:t>
      </w:r>
      <w:r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и округа.</w:t>
      </w:r>
      <w:r w:rsidR="00A320B7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проекте</w:t>
      </w:r>
      <w:r w:rsid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узнали</w:t>
      </w:r>
      <w:r w:rsidR="00A320B7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</w:t>
      </w:r>
      <w:r w:rsid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A320B7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Всероссийского форума</w:t>
      </w:r>
      <w:r w:rsidR="00B72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2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нлайн-просмотров – 495 </w:t>
      </w:r>
      <w:hyperlink r:id="rId7" w:history="1">
        <w:r w:rsidR="004B78F2" w:rsidRPr="0076512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http://lylyngsoyum.ru/news/2022-10-12-620</w:t>
        </w:r>
      </w:hyperlink>
    </w:p>
    <w:p w14:paraId="0A0F2923" w14:textId="4D544FD6" w:rsidR="00305CFC" w:rsidRDefault="00B7214C" w:rsidP="004B78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1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 </w:t>
      </w:r>
      <w:r w:rsidR="00DB777B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Детская онлайн-энциклопедия «Я, Мы – народы Югры</w:t>
      </w:r>
      <w:r w:rsidR="006F2678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020F32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6F2678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0B09A7">
        <w:rPr>
          <w:rFonts w:ascii="Times New Roman" w:hAnsi="Times New Roman" w:cs="Times New Roman"/>
          <w:sz w:val="28"/>
          <w:szCs w:val="28"/>
        </w:rPr>
        <w:t>Э</w:t>
      </w:r>
      <w:r w:rsidR="00D860F1" w:rsidRPr="00967D43">
        <w:rPr>
          <w:rFonts w:ascii="Times New Roman" w:hAnsi="Times New Roman" w:cs="Times New Roman"/>
          <w:sz w:val="28"/>
          <w:szCs w:val="28"/>
        </w:rPr>
        <w:t>нциклопеди</w:t>
      </w:r>
      <w:r w:rsidR="000B09A7">
        <w:rPr>
          <w:rFonts w:ascii="Times New Roman" w:hAnsi="Times New Roman" w:cs="Times New Roman"/>
          <w:sz w:val="28"/>
          <w:szCs w:val="28"/>
        </w:rPr>
        <w:t>ю дополнили 3 новые онлайн-серии</w:t>
      </w:r>
      <w:r w:rsidR="00305CFC">
        <w:rPr>
          <w:rFonts w:ascii="Times New Roman" w:hAnsi="Times New Roman" w:cs="Times New Roman"/>
          <w:sz w:val="28"/>
          <w:szCs w:val="28"/>
        </w:rPr>
        <w:t>:</w:t>
      </w:r>
    </w:p>
    <w:p w14:paraId="5C7F3D5C" w14:textId="25C4EABA" w:rsidR="007C1F97" w:rsidRDefault="00A53C6D" w:rsidP="00305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серия посвящена 85-летнему юбилею</w:t>
      </w:r>
      <w:r w:rsidR="007C1F97">
        <w:rPr>
          <w:rFonts w:ascii="Times New Roman" w:hAnsi="Times New Roman" w:cs="Times New Roman"/>
          <w:sz w:val="28"/>
          <w:szCs w:val="28"/>
        </w:rPr>
        <w:t xml:space="preserve"> первому </w:t>
      </w:r>
      <w:r>
        <w:rPr>
          <w:rFonts w:ascii="Times New Roman" w:hAnsi="Times New Roman" w:cs="Times New Roman"/>
          <w:sz w:val="28"/>
          <w:szCs w:val="28"/>
        </w:rPr>
        <w:t>мансийск</w:t>
      </w:r>
      <w:r w:rsidR="007C1F9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F97">
        <w:rPr>
          <w:rFonts w:ascii="Times New Roman" w:hAnsi="Times New Roman" w:cs="Times New Roman"/>
          <w:sz w:val="28"/>
          <w:szCs w:val="28"/>
        </w:rPr>
        <w:t>поэту</w:t>
      </w:r>
      <w:r>
        <w:rPr>
          <w:rFonts w:ascii="Times New Roman" w:hAnsi="Times New Roman" w:cs="Times New Roman"/>
          <w:sz w:val="28"/>
          <w:szCs w:val="28"/>
        </w:rPr>
        <w:t xml:space="preserve"> Ю.Н. Шесталов</w:t>
      </w:r>
      <w:r w:rsidR="007C1F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4FFD">
        <w:rPr>
          <w:rFonts w:ascii="Times New Roman" w:hAnsi="Times New Roman" w:cs="Times New Roman"/>
          <w:sz w:val="28"/>
          <w:szCs w:val="28"/>
        </w:rPr>
        <w:t>С его творчеством о</w:t>
      </w:r>
      <w:r>
        <w:rPr>
          <w:rFonts w:ascii="Times New Roman" w:hAnsi="Times New Roman" w:cs="Times New Roman"/>
          <w:sz w:val="28"/>
          <w:szCs w:val="28"/>
        </w:rPr>
        <w:t>бучающихся по дополнительной общеобразовательной общеразвивающей программе «Этно-лагерь «Ручеек» познакомила</w:t>
      </w:r>
      <w:r w:rsidR="00D64FFD">
        <w:rPr>
          <w:rFonts w:ascii="Times New Roman" w:hAnsi="Times New Roman" w:cs="Times New Roman"/>
          <w:sz w:val="28"/>
          <w:szCs w:val="28"/>
        </w:rPr>
        <w:t xml:space="preserve"> </w:t>
      </w:r>
      <w:r w:rsidR="007C1F97">
        <w:rPr>
          <w:rFonts w:ascii="Times New Roman" w:hAnsi="Times New Roman" w:cs="Times New Roman"/>
          <w:sz w:val="28"/>
          <w:szCs w:val="28"/>
        </w:rPr>
        <w:t>М.Е. Макарова (сотрудница Мемориального кабинета-музея Ювана Шесталова в БУ ХМАО-Югры «Этнографический музей</w:t>
      </w:r>
      <w:r w:rsidR="004034BE">
        <w:rPr>
          <w:rFonts w:ascii="Times New Roman" w:hAnsi="Times New Roman" w:cs="Times New Roman"/>
          <w:sz w:val="28"/>
          <w:szCs w:val="28"/>
        </w:rPr>
        <w:t xml:space="preserve"> </w:t>
      </w:r>
      <w:r w:rsidR="007C1F97">
        <w:rPr>
          <w:rFonts w:ascii="Times New Roman" w:hAnsi="Times New Roman" w:cs="Times New Roman"/>
          <w:sz w:val="28"/>
          <w:szCs w:val="28"/>
        </w:rPr>
        <w:t>под открытым небом «Торум Маа»)</w:t>
      </w:r>
      <w:r w:rsidR="004034B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034BE" w:rsidRPr="0090311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https://www.youtube.com/watch?v=1cBHgZB_QX8</w:t>
        </w:r>
      </w:hyperlink>
      <w:r w:rsidR="007C1F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C3372" w14:textId="43054B46" w:rsidR="007C1F97" w:rsidRDefault="004034BE" w:rsidP="00305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серия посвящена </w:t>
      </w:r>
      <w:r w:rsidR="007A7BD4">
        <w:rPr>
          <w:rFonts w:ascii="Times New Roman" w:hAnsi="Times New Roman" w:cs="Times New Roman"/>
          <w:sz w:val="28"/>
          <w:szCs w:val="28"/>
        </w:rPr>
        <w:t xml:space="preserve">творчеству </w:t>
      </w:r>
      <w:r>
        <w:rPr>
          <w:rFonts w:ascii="Times New Roman" w:hAnsi="Times New Roman" w:cs="Times New Roman"/>
          <w:sz w:val="28"/>
          <w:szCs w:val="28"/>
        </w:rPr>
        <w:t>хантыйской поэтесс</w:t>
      </w:r>
      <w:r w:rsidR="007A7BD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сказительниц</w:t>
      </w:r>
      <w:r w:rsidR="007A7BD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М.К. Волдин</w:t>
      </w:r>
      <w:r w:rsidR="007A7BD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(Вагатов</w:t>
      </w:r>
      <w:r w:rsidR="007A7BD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3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73FA0" w:rsidRPr="0090311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https://www.youtube.com/watch?v=gcHMJs4kMH4</w:t>
        </w:r>
      </w:hyperlink>
      <w:r w:rsidR="00973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C5B91" w14:textId="0E6DA622" w:rsidR="006366B8" w:rsidRPr="00967D43" w:rsidRDefault="00973FA0" w:rsidP="00305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серия посвящена Н.Н. Чайниковой-Вахрушевой. </w:t>
      </w:r>
      <w:r w:rsidRPr="000E2A98">
        <w:rPr>
          <w:rFonts w:ascii="Times New Roman" w:hAnsi="Times New Roman" w:cs="Times New Roman"/>
          <w:sz w:val="28"/>
          <w:szCs w:val="28"/>
        </w:rPr>
        <w:t>Наталья Николаевна рассказала ребятам о ягодах нашего края, о целебных свойствах и витаминах, которые в них содержатся, о сроках созревания и правилах сбора</w:t>
      </w:r>
      <w:r w:rsidR="00D64FFD" w:rsidRPr="00D64FFD">
        <w:t xml:space="preserve"> </w:t>
      </w:r>
      <w:hyperlink r:id="rId10" w:history="1">
        <w:r w:rsidR="00D64FFD" w:rsidRPr="0090311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https://www.youtube.com/watch?v=3Q4yepbGiBA</w:t>
        </w:r>
      </w:hyperlink>
      <w:r w:rsidR="00D64F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0516A" w14:textId="77777777" w:rsidR="00B7214C" w:rsidRDefault="00B7214C" w:rsidP="004B78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116732046"/>
      <w:r w:rsidRPr="00B721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 </w:t>
      </w:r>
      <w:r w:rsidR="00476410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Передвижная выставка «</w:t>
      </w:r>
      <w:r w:rsidR="00633A1C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Культура народа в чемодане</w:t>
      </w:r>
      <w:r w:rsidR="00476410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633A1C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EB78F9" w:rsidRPr="004B78F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08 и 09 августа 2022 года, в дни проведения культурной программы комьюнити-форум «Утро – 2022», сотрудники центра развернули творческую мастерскую, где проводили мастер-класс по изготовлению куклы-закрутки «Акань». Участники форума погрузились в атмосферу творчества и работали с большим увлечением. </w:t>
      </w:r>
    </w:p>
    <w:p w14:paraId="677426C1" w14:textId="576DE1B9" w:rsidR="00B7214C" w:rsidRDefault="00C538CB" w:rsidP="004B78F2">
      <w:pPr>
        <w:spacing w:after="0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B78F2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культурной программы комьюнити-форум «Утро – 2022» детский этнокультурно-образовательный центр представил музыкальную этно-группу «Хайтнут эрыг» («Песня волка»). Участникам форума был представлен дебютный альбом «ЛЁХ» (дорога), посвящённый 15-летнему юбилею центра. </w:t>
      </w:r>
      <w:r w:rsidR="00B7214C">
        <w:rPr>
          <w:rFonts w:ascii="Times New Roman" w:hAnsi="Times New Roman" w:cs="Times New Roman"/>
          <w:color w:val="000000"/>
          <w:sz w:val="28"/>
          <w:szCs w:val="28"/>
        </w:rPr>
        <w:t xml:space="preserve">Онлайн-просмотров – </w:t>
      </w:r>
      <w:r w:rsidRPr="004B78F2">
        <w:rPr>
          <w:rFonts w:ascii="Times New Roman" w:hAnsi="Times New Roman" w:cs="Times New Roman"/>
          <w:color w:val="000000"/>
          <w:sz w:val="28"/>
          <w:szCs w:val="28"/>
        </w:rPr>
        <w:t xml:space="preserve">997 </w:t>
      </w:r>
      <w:hyperlink r:id="rId11" w:history="1">
        <w:r w:rsidRPr="004B78F2">
          <w:rPr>
            <w:rStyle w:val="a4"/>
            <w:rFonts w:ascii="Times New Roman" w:hAnsi="Times New Roman" w:cs="Times New Roman"/>
            <w:sz w:val="28"/>
            <w:szCs w:val="28"/>
          </w:rPr>
          <w:t>http://lylyngsoyum.ru/news/2022-08-03-598</w:t>
        </w:r>
      </w:hyperlink>
    </w:p>
    <w:p w14:paraId="6EB1056C" w14:textId="56F9C4F3" w:rsidR="00B7214C" w:rsidRDefault="0053769D" w:rsidP="004B78F2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4B78F2">
        <w:rPr>
          <w:rFonts w:ascii="Times New Roman" w:hAnsi="Times New Roman" w:cs="Times New Roman"/>
          <w:sz w:val="28"/>
          <w:szCs w:val="28"/>
        </w:rPr>
        <w:lastRenderedPageBreak/>
        <w:t>22 сентября 2022 г</w:t>
      </w:r>
      <w:r w:rsidR="00D64FFD" w:rsidRPr="004B78F2">
        <w:rPr>
          <w:rFonts w:ascii="Times New Roman" w:hAnsi="Times New Roman" w:cs="Times New Roman"/>
          <w:sz w:val="28"/>
          <w:szCs w:val="28"/>
        </w:rPr>
        <w:t>ода</w:t>
      </w:r>
      <w:r w:rsidRPr="004B78F2">
        <w:rPr>
          <w:rFonts w:ascii="Times New Roman" w:hAnsi="Times New Roman" w:cs="Times New Roman"/>
          <w:sz w:val="28"/>
          <w:szCs w:val="28"/>
        </w:rPr>
        <w:t xml:space="preserve"> </w:t>
      </w:r>
      <w:r w:rsidR="00C538CB" w:rsidRPr="004B78F2">
        <w:rPr>
          <w:rFonts w:ascii="Times New Roman" w:hAnsi="Times New Roman" w:cs="Times New Roman"/>
          <w:sz w:val="28"/>
          <w:szCs w:val="28"/>
        </w:rPr>
        <w:t xml:space="preserve">27 </w:t>
      </w:r>
      <w:r w:rsidRPr="004B78F2">
        <w:rPr>
          <w:rFonts w:ascii="Times New Roman" w:hAnsi="Times New Roman" w:cs="Times New Roman"/>
          <w:sz w:val="28"/>
          <w:szCs w:val="28"/>
        </w:rPr>
        <w:t>учащи</w:t>
      </w:r>
      <w:r w:rsidR="00C538CB" w:rsidRPr="004B78F2">
        <w:rPr>
          <w:rFonts w:ascii="Times New Roman" w:hAnsi="Times New Roman" w:cs="Times New Roman"/>
          <w:sz w:val="28"/>
          <w:szCs w:val="28"/>
        </w:rPr>
        <w:t>хся</w:t>
      </w:r>
      <w:r w:rsidRPr="004B78F2">
        <w:rPr>
          <w:rFonts w:ascii="Times New Roman" w:hAnsi="Times New Roman" w:cs="Times New Roman"/>
          <w:sz w:val="28"/>
          <w:szCs w:val="28"/>
        </w:rPr>
        <w:t xml:space="preserve"> </w:t>
      </w:r>
      <w:r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класса средней общеобразовательной школы с углубленным изучением отдельных предметов №3 </w:t>
      </w:r>
      <w:r w:rsidR="004B1C9A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посетили передвижную выставку «Культура народа в чемодане». Детям </w:t>
      </w:r>
      <w:r w:rsidR="004B1C9A" w:rsidRPr="004B78F2">
        <w:rPr>
          <w:rFonts w:ascii="Times New Roman" w:hAnsi="Times New Roman" w:cs="Times New Roman"/>
          <w:sz w:val="28"/>
          <w:szCs w:val="28"/>
        </w:rPr>
        <w:t xml:space="preserve">были представлены предметы хозяйственно-бытовой, </w:t>
      </w:r>
      <w:r w:rsidR="004B1C9A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традиционной деятельности (оленеводства, рыболовства и охотоводства), а также </w:t>
      </w:r>
      <w:r w:rsidR="004B1C9A" w:rsidRPr="004B78F2">
        <w:rPr>
          <w:rFonts w:ascii="Times New Roman" w:hAnsi="Times New Roman" w:cs="Times New Roman"/>
          <w:sz w:val="28"/>
          <w:szCs w:val="28"/>
        </w:rPr>
        <w:t>игры и игрушки, изготовленные из природного и подручного материала</w:t>
      </w:r>
      <w:r w:rsidR="004B1C9A" w:rsidRPr="001B72BA">
        <w:rPr>
          <w:rFonts w:ascii="Times New Roman" w:hAnsi="Times New Roman" w:cs="Times New Roman"/>
          <w:sz w:val="28"/>
          <w:szCs w:val="28"/>
        </w:rPr>
        <w:t>.</w:t>
      </w:r>
      <w:r w:rsidR="004B1C9A">
        <w:rPr>
          <w:rFonts w:ascii="Times New Roman" w:hAnsi="Times New Roman" w:cs="Times New Roman"/>
          <w:sz w:val="28"/>
          <w:szCs w:val="28"/>
        </w:rPr>
        <w:t xml:space="preserve"> </w:t>
      </w:r>
      <w:r w:rsidR="00B7214C">
        <w:rPr>
          <w:rFonts w:ascii="Times New Roman" w:hAnsi="Times New Roman" w:cs="Times New Roman"/>
          <w:color w:val="000000"/>
          <w:sz w:val="28"/>
          <w:szCs w:val="28"/>
        </w:rPr>
        <w:t xml:space="preserve">Онлайн-просмотров – 316 </w:t>
      </w:r>
      <w:hyperlink r:id="rId12" w:history="1">
        <w:r w:rsidR="00B7214C" w:rsidRPr="00765120">
          <w:rPr>
            <w:rStyle w:val="a4"/>
            <w:rFonts w:ascii="Times New Roman" w:hAnsi="Times New Roman" w:cs="Times New Roman"/>
            <w:sz w:val="28"/>
            <w:szCs w:val="28"/>
          </w:rPr>
          <w:t>http://lylyngsoyum.ru/news/2022-09-22-611</w:t>
        </w:r>
      </w:hyperlink>
    </w:p>
    <w:p w14:paraId="56A9EA75" w14:textId="3B78BA77" w:rsidR="006366B8" w:rsidRPr="00B7214C" w:rsidRDefault="00C538CB" w:rsidP="00B7214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 сентября 2022 года сотрудники центра приняли участие в радиопередаче «Культурный код Югры».  Ведущие познакомили радиослушателей с этно-группой «Хайтнут эрыг», что в переводе с мансийского языка означает «Песня волка», где основной идеей создания этно-группы является сохранение традиционных образов музыкального творчества народов ханты и манси, подстраивая их под современный ритм жизни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стиле этно-музыки. </w:t>
      </w:r>
      <w:r w:rsidR="00B72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Онлайн-просмотров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1197 </w:t>
      </w:r>
      <w:hyperlink r:id="rId13" w:history="1">
        <w:r w:rsidRPr="0090311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http://lylyngsoyum.ru/news/2022-09-26-613</w:t>
        </w:r>
      </w:hyperlink>
    </w:p>
    <w:p w14:paraId="499441CA" w14:textId="04D1F146" w:rsidR="006A4493" w:rsidRDefault="00B7214C" w:rsidP="00E13A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7214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3</w:t>
      </w:r>
      <w:r w:rsidR="005C218D" w:rsidRPr="00B7214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 Литературно-фольклорный альманах «Сказки звенящего ручейка».</w:t>
      </w:r>
      <w:r w:rsidR="005C218D" w:rsidRPr="005C21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5C218D">
        <w:rPr>
          <w:color w:val="000000"/>
          <w:sz w:val="28"/>
          <w:szCs w:val="28"/>
          <w:shd w:val="clear" w:color="auto" w:fill="FFFFFF"/>
        </w:rPr>
        <w:t>Представлены два выпуска</w:t>
      </w:r>
      <w:r w:rsidR="00217504">
        <w:rPr>
          <w:color w:val="000000"/>
          <w:sz w:val="28"/>
          <w:szCs w:val="28"/>
          <w:shd w:val="clear" w:color="auto" w:fill="FFFFFF"/>
        </w:rPr>
        <w:t xml:space="preserve"> сказок</w:t>
      </w:r>
      <w:r w:rsidR="00A624BE">
        <w:rPr>
          <w:color w:val="000000"/>
          <w:sz w:val="28"/>
          <w:szCs w:val="28"/>
          <w:shd w:val="clear" w:color="auto" w:fill="FFFFFF"/>
        </w:rPr>
        <w:t>:</w:t>
      </w:r>
      <w:r w:rsidR="0021750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06E5854" w14:textId="606F56EE" w:rsidR="006A4493" w:rsidRDefault="00217504" w:rsidP="006A449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«Куккук» («Кукушка»)</w:t>
      </w:r>
      <w:r w:rsidR="00120489">
        <w:rPr>
          <w:color w:val="000000"/>
          <w:sz w:val="28"/>
          <w:szCs w:val="28"/>
          <w:shd w:val="clear" w:color="auto" w:fill="FFFFFF"/>
        </w:rPr>
        <w:t xml:space="preserve"> – сказка учит любить и уважать родителей, помогать им вести домашнее хозяйство, быть послушными, добрыми, ласковыми</w:t>
      </w:r>
      <w:r w:rsidR="008E237D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4" w:history="1">
        <w:r w:rsidR="008E237D" w:rsidRPr="00765120">
          <w:rPr>
            <w:rStyle w:val="a4"/>
            <w:sz w:val="28"/>
            <w:szCs w:val="28"/>
            <w:shd w:val="clear" w:color="auto" w:fill="FFFFFF"/>
          </w:rPr>
          <w:t>https://www.youtube.com/watch?v=siykA-o_GTI</w:t>
        </w:r>
      </w:hyperlink>
      <w:r w:rsidR="006A4493">
        <w:rPr>
          <w:color w:val="000000"/>
          <w:sz w:val="28"/>
          <w:szCs w:val="28"/>
          <w:shd w:val="clear" w:color="auto" w:fill="FFFFFF"/>
        </w:rPr>
        <w:t xml:space="preserve">  </w:t>
      </w:r>
    </w:p>
    <w:p w14:paraId="5D5BB15F" w14:textId="2ED84B3D" w:rsidR="004B1C9A" w:rsidRPr="008E237D" w:rsidRDefault="00217504" w:rsidP="006A449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«Катюпа» («Кошечка»)</w:t>
      </w:r>
      <w:r w:rsidR="00A624BE">
        <w:rPr>
          <w:color w:val="000000"/>
          <w:sz w:val="28"/>
          <w:szCs w:val="28"/>
          <w:shd w:val="clear" w:color="auto" w:fill="FFFFFF"/>
        </w:rPr>
        <w:t xml:space="preserve"> – в сказке представлены сравнения частей тела кошечки с предметами окружающей действительности, сказка развивает внимание, логическое мышление и память</w:t>
      </w:r>
      <w:r w:rsidR="008E237D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5" w:history="1">
        <w:r w:rsidR="008E237D" w:rsidRPr="00765120">
          <w:rPr>
            <w:rStyle w:val="a4"/>
            <w:sz w:val="28"/>
            <w:szCs w:val="28"/>
          </w:rPr>
          <w:t>https://www.youtube.com/watch?v=zKQoGP_RyC0</w:t>
        </w:r>
      </w:hyperlink>
      <w:r w:rsidR="004B1C9A">
        <w:rPr>
          <w:color w:val="000000"/>
          <w:sz w:val="28"/>
          <w:szCs w:val="28"/>
        </w:rPr>
        <w:t xml:space="preserve"> </w:t>
      </w:r>
    </w:p>
    <w:p w14:paraId="05C7ABC5" w14:textId="77777777" w:rsidR="008E237D" w:rsidRDefault="008E237D" w:rsidP="0042270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2455066D" w14:textId="2299EA8B" w:rsidR="00422706" w:rsidRDefault="00422706" w:rsidP="008E237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Основные достигнутые количественные результаты реализации проекта за 3 квартал 2022 года:</w:t>
      </w:r>
    </w:p>
    <w:p w14:paraId="0D27F050" w14:textId="6479D634" w:rsidR="00422706" w:rsidRPr="00D161F6" w:rsidRDefault="00422706" w:rsidP="008E237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D161F6">
        <w:rPr>
          <w:color w:val="000000"/>
          <w:sz w:val="28"/>
          <w:szCs w:val="28"/>
          <w:shd w:val="clear" w:color="auto" w:fill="FFFFFF"/>
        </w:rPr>
        <w:t>Портфель проектов «Язык народа моего</w:t>
      </w:r>
      <w:r>
        <w:rPr>
          <w:color w:val="000000"/>
          <w:sz w:val="28"/>
          <w:szCs w:val="28"/>
          <w:shd w:val="clear" w:color="auto" w:fill="FFFFFF"/>
        </w:rPr>
        <w:t>…</w:t>
      </w:r>
      <w:r w:rsidRPr="00D161F6">
        <w:rPr>
          <w:color w:val="000000"/>
          <w:sz w:val="28"/>
          <w:szCs w:val="28"/>
          <w:shd w:val="clear" w:color="auto" w:fill="FFFFFF"/>
        </w:rPr>
        <w:t>» занял второе место по итогам участия в окружном конкурсе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</w:r>
      <w:r w:rsidR="008E237D">
        <w:rPr>
          <w:color w:val="000000"/>
          <w:sz w:val="28"/>
          <w:szCs w:val="28"/>
          <w:shd w:val="clear" w:color="auto" w:fill="FFFFFF"/>
        </w:rPr>
        <w:t xml:space="preserve"> (офлайн – 87 человек, онлайн – 495).</w:t>
      </w:r>
    </w:p>
    <w:p w14:paraId="1DEBF51A" w14:textId="311B71A4" w:rsidR="00422706" w:rsidRPr="00900A23" w:rsidRDefault="00900A23" w:rsidP="008E237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900A23">
        <w:rPr>
          <w:bCs/>
          <w:color w:val="000000"/>
          <w:sz w:val="28"/>
          <w:szCs w:val="28"/>
        </w:rPr>
        <w:t xml:space="preserve">2. </w:t>
      </w:r>
      <w:r w:rsidRPr="00900A23">
        <w:rPr>
          <w:bCs/>
          <w:sz w:val="28"/>
          <w:szCs w:val="28"/>
        </w:rPr>
        <w:t>Детская онлайн-энциклопедия «Я, Мы – народы Югры»</w:t>
      </w:r>
      <w:r w:rsidR="008E237D">
        <w:rPr>
          <w:bCs/>
          <w:sz w:val="28"/>
          <w:szCs w:val="28"/>
        </w:rPr>
        <w:t xml:space="preserve"> (офлайн – 80 человека, онлайн – 41).</w:t>
      </w:r>
    </w:p>
    <w:p w14:paraId="36D1F313" w14:textId="04E377E0" w:rsidR="004B1C9A" w:rsidRPr="00900A23" w:rsidRDefault="00900A23" w:rsidP="008E237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900A23">
        <w:rPr>
          <w:bCs/>
          <w:color w:val="000000"/>
          <w:sz w:val="28"/>
          <w:szCs w:val="28"/>
          <w:shd w:val="clear" w:color="auto" w:fill="FFFFFF"/>
        </w:rPr>
        <w:t xml:space="preserve">3. </w:t>
      </w:r>
      <w:r w:rsidR="00422706" w:rsidRPr="00900A23">
        <w:rPr>
          <w:bCs/>
          <w:sz w:val="28"/>
          <w:szCs w:val="28"/>
        </w:rPr>
        <w:t>Передвижная выставка «Культура народа в чемодане»</w:t>
      </w:r>
      <w:r>
        <w:rPr>
          <w:bCs/>
          <w:sz w:val="28"/>
          <w:szCs w:val="28"/>
        </w:rPr>
        <w:t xml:space="preserve"> (</w:t>
      </w:r>
      <w:r w:rsidR="00060328">
        <w:rPr>
          <w:bCs/>
          <w:sz w:val="28"/>
          <w:szCs w:val="28"/>
        </w:rPr>
        <w:t xml:space="preserve">офлайн – 225, </w:t>
      </w:r>
      <w:r>
        <w:rPr>
          <w:bCs/>
          <w:sz w:val="28"/>
          <w:szCs w:val="28"/>
        </w:rPr>
        <w:t>онлайн-просмотров – 2510)</w:t>
      </w:r>
      <w:r w:rsidR="008E237D">
        <w:rPr>
          <w:bCs/>
          <w:sz w:val="28"/>
          <w:szCs w:val="28"/>
        </w:rPr>
        <w:t>.</w:t>
      </w:r>
    </w:p>
    <w:p w14:paraId="59352EC6" w14:textId="257A70F1" w:rsidR="00422706" w:rsidRPr="00900A23" w:rsidRDefault="00900A23" w:rsidP="008E237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900A23">
        <w:rPr>
          <w:bCs/>
          <w:sz w:val="28"/>
          <w:szCs w:val="28"/>
        </w:rPr>
        <w:t xml:space="preserve">4. </w:t>
      </w:r>
      <w:r w:rsidRPr="00900A23">
        <w:rPr>
          <w:bCs/>
          <w:color w:val="000000"/>
          <w:sz w:val="28"/>
          <w:szCs w:val="28"/>
          <w:shd w:val="clear" w:color="auto" w:fill="FFFFFF"/>
        </w:rPr>
        <w:t>Литературно-фольклорный альманах «Сказки звенящего ручейка»</w:t>
      </w:r>
      <w:r w:rsidR="00060328">
        <w:rPr>
          <w:bCs/>
          <w:color w:val="000000"/>
          <w:sz w:val="28"/>
          <w:szCs w:val="28"/>
          <w:shd w:val="clear" w:color="auto" w:fill="FFFFFF"/>
        </w:rPr>
        <w:t xml:space="preserve"> (офлайн – 20 человек, онлайн-просмотров – 27)</w:t>
      </w:r>
      <w:r w:rsidR="008E237D">
        <w:rPr>
          <w:bCs/>
          <w:color w:val="000000"/>
          <w:sz w:val="28"/>
          <w:szCs w:val="28"/>
          <w:shd w:val="clear" w:color="auto" w:fill="FFFFFF"/>
        </w:rPr>
        <w:t>.</w:t>
      </w:r>
    </w:p>
    <w:p w14:paraId="17B6F641" w14:textId="204FA708" w:rsidR="00E3687D" w:rsidRDefault="00E3687D" w:rsidP="008E23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C7920F" w14:textId="453B0D1C" w:rsidR="00077344" w:rsidRDefault="00077344" w:rsidP="008E23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72C5D7" w14:textId="07CFC81D" w:rsidR="00077344" w:rsidRPr="00077344" w:rsidRDefault="00077344" w:rsidP="008E237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77344">
        <w:rPr>
          <w:rFonts w:ascii="Times New Roman" w:hAnsi="Times New Roman" w:cs="Times New Roman"/>
          <w:sz w:val="20"/>
          <w:szCs w:val="20"/>
        </w:rPr>
        <w:t>Исполнитель: Исаченко О.Н., методист</w:t>
      </w:r>
      <w:r>
        <w:rPr>
          <w:rFonts w:ascii="Times New Roman" w:hAnsi="Times New Roman" w:cs="Times New Roman"/>
          <w:sz w:val="20"/>
          <w:szCs w:val="20"/>
        </w:rPr>
        <w:t>, тел. 32-93-88</w:t>
      </w:r>
    </w:p>
    <w:sectPr w:rsidR="00077344" w:rsidRPr="00077344" w:rsidSect="001E6354">
      <w:footerReference w:type="default" r:id="rId16"/>
      <w:pgSz w:w="11906" w:h="16838"/>
      <w:pgMar w:top="1134" w:right="850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48A6" w14:textId="77777777" w:rsidR="00834EE7" w:rsidRDefault="00834EE7" w:rsidP="001E6354">
      <w:pPr>
        <w:spacing w:after="0" w:line="240" w:lineRule="auto"/>
      </w:pPr>
      <w:r>
        <w:separator/>
      </w:r>
    </w:p>
  </w:endnote>
  <w:endnote w:type="continuationSeparator" w:id="0">
    <w:p w14:paraId="6B54F39A" w14:textId="77777777" w:rsidR="00834EE7" w:rsidRDefault="00834EE7" w:rsidP="001E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531359"/>
      <w:docPartObj>
        <w:docPartGallery w:val="Page Numbers (Bottom of Page)"/>
        <w:docPartUnique/>
      </w:docPartObj>
    </w:sdtPr>
    <w:sdtContent>
      <w:p w14:paraId="63C9903E" w14:textId="42AC567B" w:rsidR="001E6354" w:rsidRDefault="001E6354">
        <w:pPr>
          <w:pStyle w:val="a8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35C0643" wp14:editId="4F9EAC9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691121" w14:textId="40966C83" w:rsidR="001E6354" w:rsidRDefault="001E635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80593" w:rsidRPr="0038059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5C0643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3C691121" w14:textId="40966C83" w:rsidR="001E6354" w:rsidRDefault="001E635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80593" w:rsidRPr="00380593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CF20" w14:textId="77777777" w:rsidR="00834EE7" w:rsidRDefault="00834EE7" w:rsidP="001E6354">
      <w:pPr>
        <w:spacing w:after="0" w:line="240" w:lineRule="auto"/>
      </w:pPr>
      <w:r>
        <w:separator/>
      </w:r>
    </w:p>
  </w:footnote>
  <w:footnote w:type="continuationSeparator" w:id="0">
    <w:p w14:paraId="28CC6244" w14:textId="77777777" w:rsidR="00834EE7" w:rsidRDefault="00834EE7" w:rsidP="001E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7A9"/>
    <w:multiLevelType w:val="hybridMultilevel"/>
    <w:tmpl w:val="CC9029C8"/>
    <w:lvl w:ilvl="0" w:tplc="6BA05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EE50A2"/>
    <w:multiLevelType w:val="hybridMultilevel"/>
    <w:tmpl w:val="48DED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471759"/>
    <w:multiLevelType w:val="hybridMultilevel"/>
    <w:tmpl w:val="DCD0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179E"/>
    <w:multiLevelType w:val="hybridMultilevel"/>
    <w:tmpl w:val="2070B6DA"/>
    <w:lvl w:ilvl="0" w:tplc="80F0E41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234E86"/>
    <w:multiLevelType w:val="hybridMultilevel"/>
    <w:tmpl w:val="45543EA6"/>
    <w:lvl w:ilvl="0" w:tplc="E710D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C33F8"/>
    <w:multiLevelType w:val="hybridMultilevel"/>
    <w:tmpl w:val="69D0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D3945"/>
    <w:multiLevelType w:val="hybridMultilevel"/>
    <w:tmpl w:val="D744F428"/>
    <w:lvl w:ilvl="0" w:tplc="554E1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EB3EB3"/>
    <w:multiLevelType w:val="hybridMultilevel"/>
    <w:tmpl w:val="197ACCBE"/>
    <w:lvl w:ilvl="0" w:tplc="FB06C152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A4A5F"/>
    <w:multiLevelType w:val="hybridMultilevel"/>
    <w:tmpl w:val="C35AF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6484030">
    <w:abstractNumId w:val="4"/>
  </w:num>
  <w:num w:numId="2" w16cid:durableId="25298389">
    <w:abstractNumId w:val="0"/>
  </w:num>
  <w:num w:numId="3" w16cid:durableId="988745893">
    <w:abstractNumId w:val="3"/>
  </w:num>
  <w:num w:numId="4" w16cid:durableId="548146030">
    <w:abstractNumId w:val="1"/>
  </w:num>
  <w:num w:numId="5" w16cid:durableId="2018187019">
    <w:abstractNumId w:val="8"/>
  </w:num>
  <w:num w:numId="6" w16cid:durableId="1474444099">
    <w:abstractNumId w:val="6"/>
  </w:num>
  <w:num w:numId="7" w16cid:durableId="945229584">
    <w:abstractNumId w:val="7"/>
  </w:num>
  <w:num w:numId="8" w16cid:durableId="1134980264">
    <w:abstractNumId w:val="5"/>
  </w:num>
  <w:num w:numId="9" w16cid:durableId="42214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EB"/>
    <w:rsid w:val="000026A3"/>
    <w:rsid w:val="00020F32"/>
    <w:rsid w:val="000475D6"/>
    <w:rsid w:val="00060328"/>
    <w:rsid w:val="00076F4D"/>
    <w:rsid w:val="00077344"/>
    <w:rsid w:val="000B09A7"/>
    <w:rsid w:val="000C5E39"/>
    <w:rsid w:val="000E5446"/>
    <w:rsid w:val="0010703C"/>
    <w:rsid w:val="00120489"/>
    <w:rsid w:val="00130610"/>
    <w:rsid w:val="0013122F"/>
    <w:rsid w:val="00151F6C"/>
    <w:rsid w:val="00163446"/>
    <w:rsid w:val="00163AC5"/>
    <w:rsid w:val="00191D42"/>
    <w:rsid w:val="001B72BA"/>
    <w:rsid w:val="001D33FE"/>
    <w:rsid w:val="001E6354"/>
    <w:rsid w:val="001F02EB"/>
    <w:rsid w:val="00217504"/>
    <w:rsid w:val="00256D3B"/>
    <w:rsid w:val="002640D9"/>
    <w:rsid w:val="00283F81"/>
    <w:rsid w:val="00292769"/>
    <w:rsid w:val="00300001"/>
    <w:rsid w:val="00302F19"/>
    <w:rsid w:val="00305CFC"/>
    <w:rsid w:val="00317C0F"/>
    <w:rsid w:val="003329DD"/>
    <w:rsid w:val="00352D30"/>
    <w:rsid w:val="0035356E"/>
    <w:rsid w:val="00380593"/>
    <w:rsid w:val="00380A8C"/>
    <w:rsid w:val="00394C0F"/>
    <w:rsid w:val="003A2423"/>
    <w:rsid w:val="003D17E5"/>
    <w:rsid w:val="003E008C"/>
    <w:rsid w:val="004034BE"/>
    <w:rsid w:val="00413243"/>
    <w:rsid w:val="00422706"/>
    <w:rsid w:val="0042508B"/>
    <w:rsid w:val="00433D73"/>
    <w:rsid w:val="00454819"/>
    <w:rsid w:val="00476410"/>
    <w:rsid w:val="004B1C9A"/>
    <w:rsid w:val="004B78F2"/>
    <w:rsid w:val="004D45EC"/>
    <w:rsid w:val="0050191A"/>
    <w:rsid w:val="00507DE9"/>
    <w:rsid w:val="005155B3"/>
    <w:rsid w:val="0053769D"/>
    <w:rsid w:val="00556558"/>
    <w:rsid w:val="005C0E27"/>
    <w:rsid w:val="005C218D"/>
    <w:rsid w:val="0060614F"/>
    <w:rsid w:val="00612A1B"/>
    <w:rsid w:val="00633A1C"/>
    <w:rsid w:val="006366B8"/>
    <w:rsid w:val="006434C7"/>
    <w:rsid w:val="0066186D"/>
    <w:rsid w:val="00665B04"/>
    <w:rsid w:val="00683C2D"/>
    <w:rsid w:val="006A4493"/>
    <w:rsid w:val="006F2678"/>
    <w:rsid w:val="00700CC5"/>
    <w:rsid w:val="00712071"/>
    <w:rsid w:val="00712E24"/>
    <w:rsid w:val="00722897"/>
    <w:rsid w:val="00725C96"/>
    <w:rsid w:val="0072687E"/>
    <w:rsid w:val="00740A3E"/>
    <w:rsid w:val="0074137F"/>
    <w:rsid w:val="00754613"/>
    <w:rsid w:val="00770FC1"/>
    <w:rsid w:val="007A7BD4"/>
    <w:rsid w:val="007C1F97"/>
    <w:rsid w:val="00803AC3"/>
    <w:rsid w:val="0080793C"/>
    <w:rsid w:val="008179E6"/>
    <w:rsid w:val="00834EE7"/>
    <w:rsid w:val="00837AFE"/>
    <w:rsid w:val="00842FD3"/>
    <w:rsid w:val="008860C6"/>
    <w:rsid w:val="00897F6A"/>
    <w:rsid w:val="008B7759"/>
    <w:rsid w:val="008C01B6"/>
    <w:rsid w:val="008E237D"/>
    <w:rsid w:val="00900A23"/>
    <w:rsid w:val="00915D31"/>
    <w:rsid w:val="0093015E"/>
    <w:rsid w:val="00931A48"/>
    <w:rsid w:val="009322D6"/>
    <w:rsid w:val="00956139"/>
    <w:rsid w:val="00967D43"/>
    <w:rsid w:val="00973FA0"/>
    <w:rsid w:val="009A51A2"/>
    <w:rsid w:val="009B49F7"/>
    <w:rsid w:val="009C354C"/>
    <w:rsid w:val="009F4E97"/>
    <w:rsid w:val="00A00DE7"/>
    <w:rsid w:val="00A07204"/>
    <w:rsid w:val="00A14427"/>
    <w:rsid w:val="00A16251"/>
    <w:rsid w:val="00A320B7"/>
    <w:rsid w:val="00A53C6D"/>
    <w:rsid w:val="00A624BE"/>
    <w:rsid w:val="00A6675B"/>
    <w:rsid w:val="00A845EB"/>
    <w:rsid w:val="00AC7640"/>
    <w:rsid w:val="00AF04C4"/>
    <w:rsid w:val="00AF7AA7"/>
    <w:rsid w:val="00B22716"/>
    <w:rsid w:val="00B34235"/>
    <w:rsid w:val="00B7214C"/>
    <w:rsid w:val="00BA41AF"/>
    <w:rsid w:val="00C00634"/>
    <w:rsid w:val="00C1709D"/>
    <w:rsid w:val="00C226C6"/>
    <w:rsid w:val="00C538CB"/>
    <w:rsid w:val="00CA616E"/>
    <w:rsid w:val="00CE3C23"/>
    <w:rsid w:val="00CF0203"/>
    <w:rsid w:val="00D138FD"/>
    <w:rsid w:val="00D161F6"/>
    <w:rsid w:val="00D37FF6"/>
    <w:rsid w:val="00D64FFD"/>
    <w:rsid w:val="00D860F1"/>
    <w:rsid w:val="00DB777B"/>
    <w:rsid w:val="00DD231B"/>
    <w:rsid w:val="00DE432C"/>
    <w:rsid w:val="00DF6338"/>
    <w:rsid w:val="00E13A9C"/>
    <w:rsid w:val="00E21ACC"/>
    <w:rsid w:val="00E3687D"/>
    <w:rsid w:val="00E83F9D"/>
    <w:rsid w:val="00EB78F9"/>
    <w:rsid w:val="00EE4917"/>
    <w:rsid w:val="00F032CB"/>
    <w:rsid w:val="00F31211"/>
    <w:rsid w:val="00F36349"/>
    <w:rsid w:val="00F75248"/>
    <w:rsid w:val="00F75760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1242"/>
  <w15:docId w15:val="{EC75BFBE-A936-4A9A-AEB3-EB126C3D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26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267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F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E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354"/>
  </w:style>
  <w:style w:type="paragraph" w:styleId="a8">
    <w:name w:val="footer"/>
    <w:basedOn w:val="a"/>
    <w:link w:val="a9"/>
    <w:uiPriority w:val="99"/>
    <w:unhideWhenUsed/>
    <w:rsid w:val="001E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354"/>
  </w:style>
  <w:style w:type="character" w:styleId="aa">
    <w:name w:val="Unresolved Mention"/>
    <w:basedOn w:val="a0"/>
    <w:uiPriority w:val="99"/>
    <w:semiHidden/>
    <w:unhideWhenUsed/>
    <w:rsid w:val="006366B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66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cBHgZB_QX8" TargetMode="External"/><Relationship Id="rId13" Type="http://schemas.openxmlformats.org/officeDocument/2006/relationships/hyperlink" Target="http://lylyngsoyum.ru/news/2022-09-26-6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ylyngsoyum.ru/news/2022-10-12-620" TargetMode="External"/><Relationship Id="rId12" Type="http://schemas.openxmlformats.org/officeDocument/2006/relationships/hyperlink" Target="http://lylyngsoyum.ru/news/2022-09-22-6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ylyngsoyum.ru/news/2022-08-03-5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KQoGP_RyC0" TargetMode="External"/><Relationship Id="rId10" Type="http://schemas.openxmlformats.org/officeDocument/2006/relationships/hyperlink" Target="https://www.youtube.com/watch?v=3Q4yepbGi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cHMJs4kMH4" TargetMode="External"/><Relationship Id="rId14" Type="http://schemas.openxmlformats.org/officeDocument/2006/relationships/hyperlink" Target="https://www.youtube.com/watch?v=siykA-o_G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Ольга Норова</cp:lastModifiedBy>
  <cp:revision>15</cp:revision>
  <dcterms:created xsi:type="dcterms:W3CDTF">2022-04-14T04:24:00Z</dcterms:created>
  <dcterms:modified xsi:type="dcterms:W3CDTF">2022-10-15T11:55:00Z</dcterms:modified>
</cp:coreProperties>
</file>