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14" w:rsidRDefault="00506032" w:rsidP="0042582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Выставка-игра: «Колыбельные истории</w:t>
      </w:r>
      <w:r w:rsidR="00D16414" w:rsidRPr="00D16414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D16414" w:rsidRPr="003963D9" w:rsidRDefault="003963D9" w:rsidP="003963D9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Площадка: </w:t>
      </w:r>
      <w:r w:rsidR="00D16414" w:rsidRPr="003963D9">
        <w:rPr>
          <w:rFonts w:ascii="Times New Roman" w:hAnsi="Times New Roman" w:cs="Times New Roman"/>
          <w:b/>
          <w:bCs/>
          <w:sz w:val="32"/>
          <w:szCs w:val="32"/>
        </w:rPr>
        <w:t>Игровая зона</w:t>
      </w:r>
    </w:p>
    <w:p w:rsidR="00D16414" w:rsidRDefault="00D16414" w:rsidP="004B2037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 xml:space="preserve">Оформление: </w:t>
      </w:r>
      <w:r w:rsidRPr="005B0E64">
        <w:rPr>
          <w:rFonts w:ascii="Times New Roman" w:hAnsi="Times New Roman" w:cs="Times New Roman"/>
          <w:i/>
          <w:iCs/>
          <w:sz w:val="32"/>
          <w:szCs w:val="32"/>
        </w:rPr>
        <w:t xml:space="preserve">маленький чум, шкура, </w:t>
      </w:r>
      <w:proofErr w:type="spellStart"/>
      <w:r w:rsidRPr="005B0E64">
        <w:rPr>
          <w:rFonts w:ascii="Times New Roman" w:hAnsi="Times New Roman" w:cs="Times New Roman"/>
          <w:i/>
          <w:iCs/>
          <w:sz w:val="32"/>
          <w:szCs w:val="32"/>
        </w:rPr>
        <w:t>апа</w:t>
      </w:r>
      <w:proofErr w:type="spellEnd"/>
      <w:r w:rsidRPr="005B0E64">
        <w:rPr>
          <w:rFonts w:ascii="Times New Roman" w:hAnsi="Times New Roman" w:cs="Times New Roman"/>
          <w:i/>
          <w:iCs/>
          <w:sz w:val="32"/>
          <w:szCs w:val="32"/>
        </w:rPr>
        <w:t xml:space="preserve">, колыбельки (3 штуки), куклы ростовые, куклы игрушки – 5 штук, простынки, </w:t>
      </w:r>
      <w:r w:rsidR="007B3596">
        <w:rPr>
          <w:rFonts w:ascii="Times New Roman" w:hAnsi="Times New Roman" w:cs="Times New Roman"/>
          <w:i/>
          <w:iCs/>
          <w:sz w:val="32"/>
          <w:szCs w:val="32"/>
        </w:rPr>
        <w:t>10</w:t>
      </w:r>
      <w:r w:rsidR="005B0E64" w:rsidRPr="005B0E64">
        <w:rPr>
          <w:rFonts w:ascii="Times New Roman" w:hAnsi="Times New Roman" w:cs="Times New Roman"/>
          <w:i/>
          <w:iCs/>
          <w:sz w:val="32"/>
          <w:szCs w:val="32"/>
        </w:rPr>
        <w:t xml:space="preserve"> столиков.</w:t>
      </w:r>
      <w:proofErr w:type="gramEnd"/>
    </w:p>
    <w:p w:rsidR="00147008" w:rsidRDefault="00147008" w:rsidP="00A843F5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843F5" w:rsidRDefault="00905405" w:rsidP="00A843F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 w:rsidRPr="00DC0AB3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05405">
        <w:rPr>
          <w:rFonts w:ascii="Times New Roman" w:hAnsi="Times New Roman" w:cs="Times New Roman"/>
          <w:sz w:val="32"/>
          <w:szCs w:val="32"/>
        </w:rPr>
        <w:t xml:space="preserve">познакомить ребят </w:t>
      </w:r>
      <w:r w:rsidR="00525D00">
        <w:rPr>
          <w:rFonts w:ascii="Times New Roman" w:hAnsi="Times New Roman" w:cs="Times New Roman"/>
          <w:sz w:val="32"/>
          <w:szCs w:val="32"/>
        </w:rPr>
        <w:t>с колыбелями разных народов</w:t>
      </w:r>
      <w:r w:rsidR="00A843F5">
        <w:rPr>
          <w:rFonts w:ascii="Times New Roman" w:hAnsi="Times New Roman" w:cs="Times New Roman"/>
          <w:sz w:val="32"/>
          <w:szCs w:val="32"/>
        </w:rPr>
        <w:t xml:space="preserve">, через </w:t>
      </w:r>
      <w:r>
        <w:rPr>
          <w:rFonts w:ascii="Times New Roman" w:hAnsi="Times New Roman" w:cs="Times New Roman"/>
          <w:sz w:val="32"/>
          <w:szCs w:val="32"/>
        </w:rPr>
        <w:t>разны</w:t>
      </w:r>
      <w:r w:rsidR="00DC0AB3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вид</w:t>
      </w:r>
      <w:r w:rsidR="00DC0AB3">
        <w:rPr>
          <w:rFonts w:ascii="Times New Roman" w:hAnsi="Times New Roman" w:cs="Times New Roman"/>
          <w:sz w:val="32"/>
          <w:szCs w:val="32"/>
        </w:rPr>
        <w:t>ы деятельности</w:t>
      </w:r>
      <w:r w:rsidR="00A843F5">
        <w:rPr>
          <w:rFonts w:ascii="Times New Roman" w:hAnsi="Times New Roman" w:cs="Times New Roman"/>
          <w:sz w:val="32"/>
          <w:szCs w:val="32"/>
        </w:rPr>
        <w:t>.</w:t>
      </w:r>
    </w:p>
    <w:p w:rsidR="00A843F5" w:rsidRPr="00A843F5" w:rsidRDefault="00A843F5" w:rsidP="00A843F5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843F5">
        <w:rPr>
          <w:rFonts w:ascii="Times New Roman" w:hAnsi="Times New Roman" w:cs="Times New Roman"/>
          <w:b/>
          <w:bCs/>
          <w:sz w:val="32"/>
          <w:szCs w:val="32"/>
        </w:rPr>
        <w:t>Задачи:</w:t>
      </w:r>
    </w:p>
    <w:p w:rsidR="00F9262C" w:rsidRPr="00763F99" w:rsidRDefault="00F9262C" w:rsidP="00763F9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EC544B">
        <w:rPr>
          <w:rFonts w:ascii="Times New Roman" w:hAnsi="Times New Roman" w:cs="Times New Roman"/>
          <w:sz w:val="32"/>
          <w:szCs w:val="32"/>
        </w:rPr>
        <w:t>Познакомить с видами колыбелек</w:t>
      </w:r>
      <w:r w:rsidR="004B2037" w:rsidRPr="00EC544B">
        <w:rPr>
          <w:rFonts w:ascii="Times New Roman" w:hAnsi="Times New Roman" w:cs="Times New Roman"/>
          <w:sz w:val="32"/>
          <w:szCs w:val="32"/>
        </w:rPr>
        <w:t xml:space="preserve"> у </w:t>
      </w:r>
      <w:r w:rsidR="00A843F5" w:rsidRPr="00EC544B">
        <w:rPr>
          <w:rFonts w:ascii="Times New Roman" w:hAnsi="Times New Roman" w:cs="Times New Roman"/>
          <w:sz w:val="32"/>
          <w:szCs w:val="32"/>
        </w:rPr>
        <w:t>разных народов</w:t>
      </w:r>
      <w:r w:rsidRPr="00EC544B">
        <w:rPr>
          <w:rFonts w:ascii="Times New Roman" w:hAnsi="Times New Roman" w:cs="Times New Roman"/>
          <w:sz w:val="32"/>
          <w:szCs w:val="32"/>
        </w:rPr>
        <w:t xml:space="preserve">: </w:t>
      </w:r>
      <w:r w:rsidR="007F2A7A" w:rsidRPr="00763F99">
        <w:rPr>
          <w:rFonts w:ascii="Times New Roman" w:hAnsi="Times New Roman" w:cs="Times New Roman"/>
          <w:iCs/>
          <w:sz w:val="32"/>
          <w:szCs w:val="32"/>
        </w:rPr>
        <w:t xml:space="preserve">КОЛЫБЕЛЬ, </w:t>
      </w:r>
      <w:proofErr w:type="spellStart"/>
      <w:r w:rsidRPr="00763F99">
        <w:rPr>
          <w:rFonts w:ascii="Times New Roman" w:hAnsi="Times New Roman" w:cs="Times New Roman"/>
          <w:iCs/>
          <w:sz w:val="32"/>
          <w:szCs w:val="32"/>
        </w:rPr>
        <w:t>баюкалка</w:t>
      </w:r>
      <w:proofErr w:type="spellEnd"/>
      <w:r w:rsidRPr="00763F99">
        <w:rPr>
          <w:rFonts w:ascii="Times New Roman" w:hAnsi="Times New Roman" w:cs="Times New Roman"/>
          <w:iCs/>
          <w:sz w:val="32"/>
          <w:szCs w:val="32"/>
        </w:rPr>
        <w:t xml:space="preserve">, зыбка, люлька, </w:t>
      </w:r>
      <w:r w:rsidR="007F2A7A" w:rsidRPr="00763F99">
        <w:rPr>
          <w:rFonts w:ascii="Times New Roman" w:hAnsi="Times New Roman" w:cs="Times New Roman"/>
          <w:iCs/>
          <w:sz w:val="32"/>
          <w:szCs w:val="32"/>
        </w:rPr>
        <w:t>ГАХВОРА</w:t>
      </w:r>
      <w:r w:rsidRPr="00763F99">
        <w:rPr>
          <w:rFonts w:ascii="Times New Roman" w:hAnsi="Times New Roman" w:cs="Times New Roman"/>
          <w:iCs/>
          <w:sz w:val="32"/>
          <w:szCs w:val="32"/>
        </w:rPr>
        <w:t xml:space="preserve">, </w:t>
      </w:r>
      <w:r w:rsidR="00EC544B" w:rsidRPr="00763F99">
        <w:rPr>
          <w:rFonts w:ascii="Times New Roman" w:hAnsi="Times New Roman" w:cs="Times New Roman"/>
          <w:iCs/>
          <w:sz w:val="32"/>
          <w:szCs w:val="32"/>
        </w:rPr>
        <w:t>АПА (</w:t>
      </w:r>
      <w:proofErr w:type="spellStart"/>
      <w:r w:rsidR="00EC544B" w:rsidRPr="00763F99">
        <w:rPr>
          <w:rFonts w:ascii="Times New Roman" w:hAnsi="Times New Roman" w:cs="Times New Roman"/>
          <w:iCs/>
          <w:sz w:val="32"/>
          <w:szCs w:val="32"/>
        </w:rPr>
        <w:t>манс</w:t>
      </w:r>
      <w:proofErr w:type="spellEnd"/>
      <w:r w:rsidR="00EC544B" w:rsidRPr="00763F99">
        <w:rPr>
          <w:rFonts w:ascii="Times New Roman" w:hAnsi="Times New Roman" w:cs="Times New Roman"/>
          <w:iCs/>
          <w:sz w:val="32"/>
          <w:szCs w:val="32"/>
        </w:rPr>
        <w:t xml:space="preserve">.), </w:t>
      </w:r>
      <w:proofErr w:type="spellStart"/>
      <w:r w:rsidR="00EC544B" w:rsidRPr="00763F99">
        <w:rPr>
          <w:rFonts w:ascii="Times New Roman" w:hAnsi="Times New Roman" w:cs="Times New Roman"/>
          <w:iCs/>
          <w:sz w:val="32"/>
          <w:szCs w:val="32"/>
        </w:rPr>
        <w:t>естн</w:t>
      </w:r>
      <w:proofErr w:type="spellEnd"/>
      <w:r w:rsidR="00EC544B" w:rsidRPr="00763F99">
        <w:rPr>
          <w:rFonts w:ascii="Times New Roman" w:hAnsi="Times New Roman" w:cs="Times New Roman"/>
          <w:iCs/>
          <w:sz w:val="32"/>
          <w:szCs w:val="32"/>
        </w:rPr>
        <w:t xml:space="preserve"> </w:t>
      </w:r>
      <w:proofErr w:type="spellStart"/>
      <w:r w:rsidR="00EC544B" w:rsidRPr="00763F99">
        <w:rPr>
          <w:rFonts w:ascii="Times New Roman" w:hAnsi="Times New Roman" w:cs="Times New Roman"/>
          <w:iCs/>
          <w:sz w:val="32"/>
          <w:szCs w:val="32"/>
        </w:rPr>
        <w:t>онтуп</w:t>
      </w:r>
      <w:proofErr w:type="spellEnd"/>
      <w:r w:rsidR="00EC544B" w:rsidRPr="00763F99">
        <w:rPr>
          <w:rFonts w:ascii="Times New Roman" w:hAnsi="Times New Roman" w:cs="Times New Roman"/>
          <w:iCs/>
          <w:sz w:val="32"/>
          <w:szCs w:val="32"/>
        </w:rPr>
        <w:t xml:space="preserve"> (</w:t>
      </w:r>
      <w:proofErr w:type="spellStart"/>
      <w:r w:rsidR="00EC544B" w:rsidRPr="00763F99">
        <w:rPr>
          <w:rFonts w:ascii="Times New Roman" w:hAnsi="Times New Roman" w:cs="Times New Roman"/>
          <w:iCs/>
          <w:sz w:val="32"/>
          <w:szCs w:val="32"/>
        </w:rPr>
        <w:t>хант</w:t>
      </w:r>
      <w:proofErr w:type="spellEnd"/>
      <w:r w:rsidR="00EC544B" w:rsidRPr="00763F99">
        <w:rPr>
          <w:rFonts w:ascii="Times New Roman" w:hAnsi="Times New Roman" w:cs="Times New Roman"/>
          <w:iCs/>
          <w:sz w:val="32"/>
          <w:szCs w:val="32"/>
        </w:rPr>
        <w:t>.);</w:t>
      </w:r>
    </w:p>
    <w:p w:rsidR="00EC544B" w:rsidRDefault="00EC544B" w:rsidP="00763F9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Спеленать кукол правильно;</w:t>
      </w:r>
    </w:p>
    <w:p w:rsidR="00EC544B" w:rsidRDefault="00147008" w:rsidP="00763F9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32"/>
          <w:szCs w:val="32"/>
        </w:rPr>
      </w:pPr>
      <w:r w:rsidRPr="00EC544B">
        <w:rPr>
          <w:rFonts w:ascii="Times New Roman" w:hAnsi="Times New Roman" w:cs="Times New Roman"/>
          <w:sz w:val="32"/>
          <w:szCs w:val="32"/>
        </w:rPr>
        <w:t>С</w:t>
      </w:r>
      <w:r w:rsidR="00EC544B" w:rsidRPr="00EC544B">
        <w:rPr>
          <w:rFonts w:ascii="Times New Roman" w:hAnsi="Times New Roman" w:cs="Times New Roman"/>
          <w:sz w:val="32"/>
          <w:szCs w:val="32"/>
        </w:rPr>
        <w:t>петь колыбельные песенки</w:t>
      </w:r>
      <w:r w:rsidR="004B2037" w:rsidRPr="00EC544B">
        <w:rPr>
          <w:rFonts w:ascii="Times New Roman" w:hAnsi="Times New Roman" w:cs="Times New Roman"/>
          <w:sz w:val="32"/>
          <w:szCs w:val="32"/>
        </w:rPr>
        <w:t>.</w:t>
      </w:r>
    </w:p>
    <w:p w:rsidR="00F9262C" w:rsidRPr="00EC544B" w:rsidRDefault="00EC544B" w:rsidP="00763F99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Нарисовать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апу</w:t>
      </w:r>
      <w:proofErr w:type="spellEnd"/>
      <w:r w:rsidR="004B2037" w:rsidRPr="00EC544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 орнаментов «</w:t>
      </w:r>
      <w:proofErr w:type="spellStart"/>
      <w:r>
        <w:rPr>
          <w:rFonts w:ascii="Times New Roman" w:hAnsi="Times New Roman" w:cs="Times New Roman"/>
          <w:sz w:val="32"/>
          <w:szCs w:val="32"/>
        </w:rPr>
        <w:t>Глухарка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сна» </w:t>
      </w:r>
      <w:r w:rsidR="004B2037" w:rsidRPr="00EC544B">
        <w:rPr>
          <w:rFonts w:ascii="Times New Roman" w:hAnsi="Times New Roman" w:cs="Times New Roman"/>
          <w:sz w:val="32"/>
          <w:szCs w:val="32"/>
        </w:rPr>
        <w:t>на мастер-классе</w:t>
      </w:r>
      <w:r>
        <w:rPr>
          <w:rFonts w:ascii="Times New Roman" w:hAnsi="Times New Roman" w:cs="Times New Roman"/>
          <w:sz w:val="32"/>
          <w:szCs w:val="32"/>
        </w:rPr>
        <w:t>: «</w:t>
      </w:r>
      <w:r w:rsidR="00A657C3">
        <w:rPr>
          <w:rFonts w:ascii="Times New Roman" w:hAnsi="Times New Roman" w:cs="Times New Roman"/>
          <w:sz w:val="32"/>
          <w:szCs w:val="32"/>
        </w:rPr>
        <w:t xml:space="preserve">Рисуем </w:t>
      </w:r>
      <w:proofErr w:type="spellStart"/>
      <w:r w:rsidR="00A657C3">
        <w:rPr>
          <w:rFonts w:ascii="Times New Roman" w:hAnsi="Times New Roman" w:cs="Times New Roman"/>
          <w:sz w:val="32"/>
          <w:szCs w:val="32"/>
        </w:rPr>
        <w:t>апу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северных манси</w:t>
      </w:r>
      <w:r w:rsidR="004B2037" w:rsidRPr="00EC544B">
        <w:rPr>
          <w:rFonts w:ascii="Times New Roman" w:hAnsi="Times New Roman" w:cs="Times New Roman"/>
          <w:sz w:val="32"/>
          <w:szCs w:val="32"/>
        </w:rPr>
        <w:t>».</w:t>
      </w:r>
    </w:p>
    <w:p w:rsidR="00EC544B" w:rsidRDefault="00EC544B" w:rsidP="005B0E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B0E64" w:rsidRDefault="005B0E64" w:rsidP="005B0E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0E64">
        <w:rPr>
          <w:rFonts w:ascii="Times New Roman" w:hAnsi="Times New Roman" w:cs="Times New Roman"/>
          <w:b/>
          <w:bCs/>
          <w:sz w:val="32"/>
          <w:szCs w:val="32"/>
        </w:rPr>
        <w:t>Ход занятия</w:t>
      </w:r>
    </w:p>
    <w:p w:rsidR="005B0E64" w:rsidRDefault="005B0E64" w:rsidP="00FA3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Вуща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паще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олын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, здравствуйте!</w:t>
      </w:r>
    </w:p>
    <w:p w:rsidR="005B0E64" w:rsidRDefault="005B0E64" w:rsidP="00FA3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Pr="005B0E64">
        <w:rPr>
          <w:rFonts w:ascii="Times New Roman" w:hAnsi="Times New Roman" w:cs="Times New Roman"/>
          <w:sz w:val="32"/>
          <w:szCs w:val="32"/>
        </w:rPr>
        <w:t xml:space="preserve">Сегодня мы отправляемся с вами </w:t>
      </w:r>
      <w:r w:rsidRPr="00FD24DB">
        <w:rPr>
          <w:rFonts w:ascii="Times New Roman" w:hAnsi="Times New Roman" w:cs="Times New Roman"/>
          <w:b/>
          <w:bCs/>
          <w:sz w:val="32"/>
          <w:szCs w:val="32"/>
        </w:rPr>
        <w:t>на выставку-игру</w:t>
      </w:r>
      <w:r w:rsidRPr="005B0E64">
        <w:rPr>
          <w:rFonts w:ascii="Times New Roman" w:hAnsi="Times New Roman" w:cs="Times New Roman"/>
          <w:sz w:val="32"/>
          <w:szCs w:val="32"/>
        </w:rPr>
        <w:t xml:space="preserve">, </w:t>
      </w:r>
      <w:r w:rsidR="0019066D">
        <w:rPr>
          <w:rFonts w:ascii="Times New Roman" w:hAnsi="Times New Roman" w:cs="Times New Roman"/>
          <w:sz w:val="32"/>
          <w:szCs w:val="32"/>
        </w:rPr>
        <w:t xml:space="preserve">где </w:t>
      </w:r>
      <w:r w:rsidRPr="005B0E64">
        <w:rPr>
          <w:rFonts w:ascii="Times New Roman" w:hAnsi="Times New Roman" w:cs="Times New Roman"/>
          <w:sz w:val="32"/>
          <w:szCs w:val="32"/>
        </w:rPr>
        <w:t xml:space="preserve">вы </w:t>
      </w:r>
      <w:proofErr w:type="gramStart"/>
      <w:r w:rsidR="002439BF">
        <w:rPr>
          <w:rFonts w:ascii="Times New Roman" w:hAnsi="Times New Roman" w:cs="Times New Roman"/>
          <w:sz w:val="32"/>
          <w:szCs w:val="32"/>
        </w:rPr>
        <w:t xml:space="preserve">познакомитесь с </w:t>
      </w:r>
      <w:r w:rsidRPr="008430AB">
        <w:rPr>
          <w:rFonts w:ascii="Times New Roman" w:hAnsi="Times New Roman" w:cs="Times New Roman"/>
          <w:b/>
          <w:bCs/>
          <w:sz w:val="32"/>
          <w:szCs w:val="32"/>
        </w:rPr>
        <w:t>новы</w:t>
      </w:r>
      <w:r w:rsidR="002439BF">
        <w:rPr>
          <w:rFonts w:ascii="Times New Roman" w:hAnsi="Times New Roman" w:cs="Times New Roman"/>
          <w:b/>
          <w:bCs/>
          <w:sz w:val="32"/>
          <w:szCs w:val="32"/>
        </w:rPr>
        <w:t>ми</w:t>
      </w:r>
      <w:r w:rsidRPr="008430AB">
        <w:rPr>
          <w:rFonts w:ascii="Times New Roman" w:hAnsi="Times New Roman" w:cs="Times New Roman"/>
          <w:b/>
          <w:bCs/>
          <w:sz w:val="32"/>
          <w:szCs w:val="32"/>
        </w:rPr>
        <w:t xml:space="preserve"> слова</w:t>
      </w:r>
      <w:r w:rsidR="002439BF">
        <w:rPr>
          <w:rFonts w:ascii="Times New Roman" w:hAnsi="Times New Roman" w:cs="Times New Roman"/>
          <w:b/>
          <w:bCs/>
          <w:sz w:val="32"/>
          <w:szCs w:val="32"/>
        </w:rPr>
        <w:t>ми</w:t>
      </w:r>
      <w:r w:rsidR="0019066D">
        <w:rPr>
          <w:rFonts w:ascii="Times New Roman" w:hAnsi="Times New Roman" w:cs="Times New Roman"/>
          <w:sz w:val="32"/>
          <w:szCs w:val="32"/>
        </w:rPr>
        <w:t xml:space="preserve"> изучая</w:t>
      </w:r>
      <w:proofErr w:type="gramEnd"/>
      <w:r w:rsidRPr="005B0E64">
        <w:rPr>
          <w:rFonts w:ascii="Times New Roman" w:hAnsi="Times New Roman" w:cs="Times New Roman"/>
          <w:sz w:val="32"/>
          <w:szCs w:val="32"/>
        </w:rPr>
        <w:t xml:space="preserve"> историю </w:t>
      </w:r>
      <w:r w:rsidR="00946458">
        <w:rPr>
          <w:rFonts w:ascii="Times New Roman" w:hAnsi="Times New Roman" w:cs="Times New Roman"/>
          <w:sz w:val="32"/>
          <w:szCs w:val="32"/>
        </w:rPr>
        <w:t>колыбелек</w:t>
      </w:r>
      <w:r w:rsidRPr="005B0E64">
        <w:rPr>
          <w:rFonts w:ascii="Times New Roman" w:hAnsi="Times New Roman" w:cs="Times New Roman"/>
          <w:sz w:val="32"/>
          <w:szCs w:val="32"/>
        </w:rPr>
        <w:t>, п</w:t>
      </w:r>
      <w:r w:rsidR="008430AB">
        <w:rPr>
          <w:rFonts w:ascii="Times New Roman" w:hAnsi="Times New Roman" w:cs="Times New Roman"/>
          <w:sz w:val="32"/>
          <w:szCs w:val="32"/>
        </w:rPr>
        <w:t>одержите в руках</w:t>
      </w:r>
      <w:r w:rsidRPr="005B0E6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куклы</w:t>
      </w:r>
      <w:r w:rsidR="008430AB">
        <w:rPr>
          <w:rFonts w:ascii="Times New Roman" w:hAnsi="Times New Roman" w:cs="Times New Roman"/>
          <w:sz w:val="32"/>
          <w:szCs w:val="32"/>
        </w:rPr>
        <w:t xml:space="preserve"> и игрушки</w:t>
      </w:r>
      <w:r>
        <w:rPr>
          <w:rFonts w:ascii="Times New Roman" w:hAnsi="Times New Roman" w:cs="Times New Roman"/>
          <w:sz w:val="32"/>
          <w:szCs w:val="32"/>
        </w:rPr>
        <w:t>, выучите колыбельную песенку!</w:t>
      </w:r>
    </w:p>
    <w:p w:rsidR="005B0E64" w:rsidRPr="005B0E64" w:rsidRDefault="00506032" w:rsidP="00FA3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 заключение</w:t>
      </w:r>
      <w:r w:rsidR="005B0E64">
        <w:rPr>
          <w:rFonts w:ascii="Times New Roman" w:hAnsi="Times New Roman" w:cs="Times New Roman"/>
          <w:sz w:val="32"/>
          <w:szCs w:val="32"/>
        </w:rPr>
        <w:t xml:space="preserve"> наш</w:t>
      </w:r>
      <w:r w:rsidR="00B97249">
        <w:rPr>
          <w:rFonts w:ascii="Times New Roman" w:hAnsi="Times New Roman" w:cs="Times New Roman"/>
          <w:sz w:val="32"/>
          <w:szCs w:val="32"/>
        </w:rPr>
        <w:t>их</w:t>
      </w:r>
      <w:r w:rsidR="005B0E64">
        <w:rPr>
          <w:rFonts w:ascii="Times New Roman" w:hAnsi="Times New Roman" w:cs="Times New Roman"/>
          <w:sz w:val="32"/>
          <w:szCs w:val="32"/>
        </w:rPr>
        <w:t xml:space="preserve"> истори</w:t>
      </w:r>
      <w:r w:rsidR="00B97249">
        <w:rPr>
          <w:rFonts w:ascii="Times New Roman" w:hAnsi="Times New Roman" w:cs="Times New Roman"/>
          <w:sz w:val="32"/>
          <w:szCs w:val="32"/>
        </w:rPr>
        <w:t>й</w:t>
      </w:r>
      <w:r w:rsidR="005B0E64">
        <w:rPr>
          <w:rFonts w:ascii="Times New Roman" w:hAnsi="Times New Roman" w:cs="Times New Roman"/>
          <w:sz w:val="32"/>
          <w:szCs w:val="32"/>
        </w:rPr>
        <w:t>, вы должны будете ответить на вопрос: «</w:t>
      </w:r>
      <w:r w:rsidR="000666C0">
        <w:rPr>
          <w:rFonts w:ascii="Times New Roman" w:hAnsi="Times New Roman" w:cs="Times New Roman"/>
          <w:sz w:val="32"/>
          <w:szCs w:val="32"/>
        </w:rPr>
        <w:t>Что общего у колыбелек разных народов?»</w:t>
      </w:r>
    </w:p>
    <w:p w:rsidR="005B0E64" w:rsidRPr="005B0E64" w:rsidRDefault="007A1C4C" w:rsidP="00FA3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 Итак, мы начинаем истории!</w:t>
      </w:r>
    </w:p>
    <w:p w:rsidR="00D16414" w:rsidRDefault="00D16414" w:rsidP="00FA3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История первая: </w:t>
      </w:r>
      <w:r w:rsidR="006027A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«Традиции в изготовлении колыбелек</w:t>
      </w:r>
      <w:r w:rsidR="00FD24D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у разных народов</w:t>
      </w:r>
      <w:r w:rsidR="006027A1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  <w:r w:rsidRPr="00D16414">
        <w:rPr>
          <w:rFonts w:ascii="Times New Roman" w:hAnsi="Times New Roman" w:cs="Times New Roman"/>
          <w:b/>
          <w:bCs/>
          <w:i/>
          <w:iCs/>
          <w:sz w:val="32"/>
          <w:szCs w:val="32"/>
        </w:rPr>
        <w:t>.</w:t>
      </w:r>
    </w:p>
    <w:p w:rsidR="00ED5157" w:rsidRPr="000875B9" w:rsidRDefault="000F0381" w:rsidP="00FA322F">
      <w:pPr>
        <w:pStyle w:val="c4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  <w:sz w:val="32"/>
          <w:szCs w:val="32"/>
        </w:rPr>
      </w:pPr>
      <w:r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У русских народов: </w:t>
      </w:r>
      <w:r w:rsidR="00ED5157" w:rsidRPr="000F0381">
        <w:rPr>
          <w:rStyle w:val="c0"/>
          <w:rFonts w:eastAsiaTheme="majorEastAsia"/>
          <w:b/>
          <w:color w:val="000000"/>
          <w:sz w:val="32"/>
          <w:szCs w:val="32"/>
          <w:bdr w:val="none" w:sz="0" w:space="0" w:color="auto" w:frame="1"/>
        </w:rPr>
        <w:t>Колыбель</w:t>
      </w:r>
      <w:r w:rsidR="00ED5157"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 </w:t>
      </w:r>
      <w:bookmarkStart w:id="0" w:name="_Hlk193142374"/>
      <w:r w:rsidR="00ED5157"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>–</w:t>
      </w:r>
      <w:bookmarkEnd w:id="0"/>
      <w:r w:rsidR="00ED5157"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 это название детской кроватки; восходит к глаголу </w:t>
      </w:r>
      <w:proofErr w:type="spellStart"/>
      <w:r w:rsidR="00ED5157"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>колыбать</w:t>
      </w:r>
      <w:proofErr w:type="spellEnd"/>
      <w:r w:rsidR="00ED5157"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 (практически исчезнувшему из языка), имеющему значение </w:t>
      </w:r>
      <w:r w:rsidR="006027A1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>«</w:t>
      </w:r>
      <w:r w:rsidR="00ED5157"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>качать</w:t>
      </w:r>
      <w:r w:rsidR="006027A1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>»</w:t>
      </w:r>
      <w:r w:rsidR="00ED5157"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. Глагол </w:t>
      </w:r>
      <w:proofErr w:type="spellStart"/>
      <w:r w:rsidR="00ED5157"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>колыбать</w:t>
      </w:r>
      <w:proofErr w:type="spellEnd"/>
      <w:r w:rsidR="00ED5157"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 – близкая родня таких глаголов, как колебать, колыхать. </w:t>
      </w:r>
    </w:p>
    <w:p w:rsidR="00ED5157" w:rsidRPr="00D0797F" w:rsidRDefault="00ED5157" w:rsidP="00FA322F">
      <w:pPr>
        <w:pStyle w:val="c4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i/>
          <w:color w:val="000000"/>
          <w:sz w:val="28"/>
          <w:szCs w:val="28"/>
        </w:rPr>
      </w:pPr>
      <w:r w:rsidRPr="00D0797F">
        <w:rPr>
          <w:rStyle w:val="c0"/>
          <w:rFonts w:eastAsiaTheme="majorEastAsia"/>
          <w:i/>
          <w:color w:val="000000"/>
          <w:sz w:val="28"/>
          <w:szCs w:val="28"/>
          <w:bdr w:val="none" w:sz="0" w:space="0" w:color="auto" w:frame="1"/>
        </w:rPr>
        <w:t>Из словаря Даля:</w:t>
      </w:r>
    </w:p>
    <w:p w:rsidR="00ED5157" w:rsidRPr="000875B9" w:rsidRDefault="00ED5157" w:rsidP="00FA322F">
      <w:pPr>
        <w:pStyle w:val="c4"/>
        <w:spacing w:before="0" w:beforeAutospacing="0" w:after="0" w:afterAutospacing="0"/>
        <w:ind w:firstLine="709"/>
        <w:jc w:val="both"/>
        <w:textAlignment w:val="baseline"/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</w:pPr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Колыбель </w:t>
      </w:r>
      <w:r w:rsidR="009D5773"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>–</w:t>
      </w:r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 колыбелька, зыбка, люлька, качалка, </w:t>
      </w:r>
      <w:proofErr w:type="spellStart"/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>баюкалка</w:t>
      </w:r>
      <w:proofErr w:type="spellEnd"/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>колыска</w:t>
      </w:r>
      <w:proofErr w:type="spellEnd"/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. </w:t>
      </w:r>
      <w:proofErr w:type="gramStart"/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Она делается различно: </w:t>
      </w:r>
      <w:proofErr w:type="spellStart"/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>пяльца</w:t>
      </w:r>
      <w:proofErr w:type="spellEnd"/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 обшитые холстом и привешенные за углы на веревочках; кузовок на </w:t>
      </w:r>
      <w:proofErr w:type="spellStart"/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>очепе</w:t>
      </w:r>
      <w:proofErr w:type="spellEnd"/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t xml:space="preserve">, с подножкою для качанья; кроватка на круглых полозках и пр. </w:t>
      </w:r>
      <w:proofErr w:type="gramEnd"/>
    </w:p>
    <w:p w:rsidR="00A155CE" w:rsidRPr="000875B9" w:rsidRDefault="00A155CE" w:rsidP="00FA322F">
      <w:pPr>
        <w:pStyle w:val="c4"/>
        <w:spacing w:before="0" w:beforeAutospacing="0" w:after="0" w:afterAutospacing="0"/>
        <w:ind w:firstLine="709"/>
        <w:jc w:val="both"/>
        <w:textAlignment w:val="baseline"/>
        <w:rPr>
          <w:rStyle w:val="c0"/>
          <w:rFonts w:eastAsiaTheme="majorEastAsia"/>
          <w:b/>
          <w:bCs/>
          <w:color w:val="000000"/>
          <w:sz w:val="32"/>
          <w:szCs w:val="32"/>
          <w:bdr w:val="none" w:sz="0" w:space="0" w:color="auto" w:frame="1"/>
        </w:rPr>
      </w:pPr>
      <w:r w:rsidRPr="000875B9">
        <w:rPr>
          <w:rStyle w:val="c0"/>
          <w:rFonts w:eastAsiaTheme="majorEastAsia"/>
          <w:color w:val="000000"/>
          <w:sz w:val="32"/>
          <w:szCs w:val="32"/>
          <w:bdr w:val="none" w:sz="0" w:space="0" w:color="auto" w:frame="1"/>
        </w:rPr>
        <w:lastRenderedPageBreak/>
        <w:t xml:space="preserve">ПОВТОРИМ СЛОВО: </w:t>
      </w:r>
      <w:r w:rsidR="00360805">
        <w:rPr>
          <w:rStyle w:val="c0"/>
          <w:rFonts w:eastAsiaTheme="majorEastAsia"/>
          <w:b/>
          <w:bCs/>
          <w:color w:val="000000"/>
          <w:sz w:val="32"/>
          <w:szCs w:val="32"/>
          <w:bdr w:val="none" w:sz="0" w:space="0" w:color="auto" w:frame="1"/>
        </w:rPr>
        <w:t>Колыбель</w:t>
      </w:r>
      <w:r w:rsidRPr="000875B9">
        <w:rPr>
          <w:rStyle w:val="c0"/>
          <w:rFonts w:eastAsiaTheme="majorEastAsia"/>
          <w:b/>
          <w:bCs/>
          <w:color w:val="000000"/>
          <w:sz w:val="32"/>
          <w:szCs w:val="32"/>
          <w:bdr w:val="none" w:sz="0" w:space="0" w:color="auto" w:frame="1"/>
        </w:rPr>
        <w:t>.</w:t>
      </w:r>
    </w:p>
    <w:p w:rsidR="00AB08D3" w:rsidRPr="000875B9" w:rsidRDefault="00AB08D3" w:rsidP="00FA3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0875B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История колыбели уходит в глубину веков, уже невозможно установить, кто первым сколотил подвесную детскую кроватку своему малышу. </w:t>
      </w:r>
    </w:p>
    <w:p w:rsidR="00AB08D3" w:rsidRDefault="00AB08D3" w:rsidP="00FA32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9A07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Одно можно сказать точно – это огромная часть народной культуры, так как с этим предметом связана масса верований, суеверий, а отсюда и правил </w:t>
      </w:r>
      <w:r w:rsidRPr="00D56214">
        <w:rPr>
          <w:rFonts w:ascii="Times New Roman" w:hAnsi="Times New Roman" w:cs="Times New Roman"/>
          <w:sz w:val="32"/>
          <w:szCs w:val="32"/>
          <w:shd w:val="clear" w:color="auto" w:fill="FFFFFF"/>
        </w:rPr>
        <w:t>использования</w:t>
      </w:r>
      <w:r w:rsidRPr="00D5621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люлек, зыбок, </w:t>
      </w:r>
      <w:proofErr w:type="spellStart"/>
      <w:r w:rsidRPr="00D5621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колысок</w:t>
      </w:r>
      <w:proofErr w:type="spellEnd"/>
      <w:r w:rsidRPr="00D5621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, качалок, </w:t>
      </w:r>
      <w:proofErr w:type="spellStart"/>
      <w:r w:rsidRPr="00D56214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баюколок</w:t>
      </w:r>
      <w:proofErr w:type="spellEnd"/>
      <w:r w:rsidRPr="009A07D6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тому подобных приспособлений, которые все известны сейчас под названием колыбель. </w:t>
      </w:r>
    </w:p>
    <w:p w:rsidR="00AB08D3" w:rsidRPr="009A07D6" w:rsidRDefault="00AB08D3" w:rsidP="00FA3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A07D6">
        <w:rPr>
          <w:rFonts w:ascii="Times New Roman" w:hAnsi="Times New Roman" w:cs="Times New Roman"/>
          <w:sz w:val="32"/>
          <w:szCs w:val="32"/>
          <w:shd w:val="clear" w:color="auto" w:fill="FFFFFF"/>
        </w:rPr>
        <w:t>Как бы они не назывались, задача у всех была одна – убаюкать малыша.</w:t>
      </w:r>
    </w:p>
    <w:p w:rsidR="00AB08D3" w:rsidRPr="006F3A63" w:rsidRDefault="00AB08D3" w:rsidP="00AB08D3">
      <w:pPr>
        <w:pStyle w:val="content--common-blockblock-3u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9A07D6">
        <w:rPr>
          <w:sz w:val="32"/>
          <w:szCs w:val="32"/>
        </w:rPr>
        <w:t xml:space="preserve">Колыбель не случайно подвешивали, это имело вполне практичное обоснование. Малыш нуждался в защите от холода и сквозняков, а вися в воздухе, на него не дуло из-под двери, теплый воздух от печи шел вверх и согревал его. </w:t>
      </w:r>
      <w:proofErr w:type="gramStart"/>
      <w:r w:rsidRPr="009A07D6">
        <w:rPr>
          <w:sz w:val="32"/>
          <w:szCs w:val="32"/>
        </w:rPr>
        <w:t xml:space="preserve">Крепили колыбель на верёвке к длинной и гибкой </w:t>
      </w:r>
      <w:proofErr w:type="spellStart"/>
      <w:r w:rsidRPr="009A07D6">
        <w:rPr>
          <w:sz w:val="32"/>
          <w:szCs w:val="32"/>
        </w:rPr>
        <w:t>жерди-очепе</w:t>
      </w:r>
      <w:proofErr w:type="spellEnd"/>
      <w:r w:rsidRPr="009A07D6">
        <w:rPr>
          <w:sz w:val="32"/>
          <w:szCs w:val="32"/>
        </w:rPr>
        <w:t xml:space="preserve"> или к кольцу, которое </w:t>
      </w:r>
      <w:r w:rsidRPr="006F3A63">
        <w:rPr>
          <w:sz w:val="32"/>
          <w:szCs w:val="32"/>
        </w:rPr>
        <w:t>выбивалось в одну из опор потолочной балки.</w:t>
      </w:r>
      <w:proofErr w:type="gramEnd"/>
    </w:p>
    <w:p w:rsidR="00AB08D3" w:rsidRPr="006F3A63" w:rsidRDefault="00AB08D3" w:rsidP="00AB08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F3A63">
        <w:rPr>
          <w:rFonts w:ascii="Times New Roman" w:hAnsi="Times New Roman" w:cs="Times New Roman"/>
          <w:sz w:val="32"/>
          <w:szCs w:val="32"/>
          <w:shd w:val="clear" w:color="auto" w:fill="FFFFFF"/>
        </w:rPr>
        <w:t>Такую кроватку для первого ребенка часто делал сам отец, а потом она переходила от одного ребенка к другому и ее даже могли передать по наследству.</w:t>
      </w:r>
    </w:p>
    <w:p w:rsidR="00AB08D3" w:rsidRPr="006F3A63" w:rsidRDefault="00AB08D3" w:rsidP="00AB08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 w:rsidRPr="006F3A6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В разных регионах России колыбель называли разными наименованиями: люлька, качалка, зыбка и прочими. Все слова происходили от слова «укачивать». К примеру, колыбель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–</w:t>
      </w:r>
      <w:r w:rsidRPr="006F3A6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колебать, зыбка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>–</w:t>
      </w:r>
      <w:r w:rsidRPr="006F3A6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  <w:t xml:space="preserve"> старое слово зыбить с тем же значением и так далее. Отсюда же пошло название колыбельной песни, но в давние времена ее смысл был не просто убаюкать, но и защитить от болезней и недобрых сил.</w:t>
      </w:r>
    </w:p>
    <w:p w:rsidR="00AB08D3" w:rsidRPr="00BF251C" w:rsidRDefault="00AB08D3" w:rsidP="00AB08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51C">
        <w:rPr>
          <w:rFonts w:ascii="Times New Roman" w:hAnsi="Times New Roman" w:cs="Times New Roman"/>
          <w:sz w:val="32"/>
          <w:szCs w:val="32"/>
          <w:shd w:val="clear" w:color="auto" w:fill="FFFFFF"/>
        </w:rPr>
        <w:t>Обязательным атрибутом люльки был полог. Он не просто уберегал ребенка от солнца и насекомых, но и отводил взгляды посторонних лиц, которые могли сглазить или целенаправленно навести порчу.</w:t>
      </w:r>
    </w:p>
    <w:p w:rsidR="00AB08D3" w:rsidRPr="00BF251C" w:rsidRDefault="00AB08D3" w:rsidP="00AB08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5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Новая колыбелька создавалась с любовью и молитвой, если заказывали кроватку кому-то на стороне, то человек обязательно должен был быть добрым. Люльку не допускалось ломать, жечь или как-либо переделывать, так как это могло повредить младенцу. </w:t>
      </w:r>
      <w:proofErr w:type="gramStart"/>
      <w:r w:rsidRPr="00BF251C">
        <w:rPr>
          <w:rFonts w:ascii="Times New Roman" w:hAnsi="Times New Roman" w:cs="Times New Roman"/>
          <w:sz w:val="32"/>
          <w:szCs w:val="32"/>
          <w:shd w:val="clear" w:color="auto" w:fill="FFFFFF"/>
        </w:rPr>
        <w:t>Не допустимо было</w:t>
      </w:r>
      <w:proofErr w:type="gramEnd"/>
      <w:r w:rsidRPr="00BF25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качать пустую колыбельку, чтобы ребенок в ней хорошо спал.</w:t>
      </w:r>
    </w:p>
    <w:p w:rsidR="00AB08D3" w:rsidRDefault="00AB08D3" w:rsidP="00AB08D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F251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Плетеные колыбельки было удобно брать с собой на полевые работы. Ее можно было подвесить на ветку, а укачивал ребенка </w:t>
      </w:r>
      <w:r w:rsidRPr="00BF251C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ветер. Для развлечения в люльку вешали погремушки из сушёного бычьего пузыря с зерном, разноцветные деревянные ложки и яркие лоскуты ткани.</w:t>
      </w:r>
    </w:p>
    <w:p w:rsidR="00EC062C" w:rsidRPr="00944174" w:rsidRDefault="00AB08D3" w:rsidP="00EC062C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44174">
        <w:rPr>
          <w:rFonts w:ascii="Times New Roman" w:hAnsi="Times New Roman" w:cs="Times New Roman"/>
          <w:sz w:val="32"/>
          <w:szCs w:val="32"/>
          <w:shd w:val="clear" w:color="auto" w:fill="FFFFFF"/>
        </w:rPr>
        <w:t>Дети спали в колыбели приблизительно до двух лет, то есть пока их кормили грудным молоком или до тех пор, пока не рождался следующий. С этого момента ребенок переселялся на полати. </w:t>
      </w:r>
    </w:p>
    <w:p w:rsidR="00EC544B" w:rsidRPr="00A155CE" w:rsidRDefault="00EC544B" w:rsidP="00EC544B">
      <w:pPr>
        <w:pStyle w:val="c4"/>
        <w:spacing w:before="0" w:beforeAutospacing="0" w:after="0" w:afterAutospacing="0"/>
        <w:ind w:firstLine="709"/>
        <w:jc w:val="both"/>
        <w:textAlignment w:val="baseline"/>
        <w:rPr>
          <w:b/>
          <w:bCs/>
          <w:color w:val="000000"/>
          <w:sz w:val="32"/>
          <w:szCs w:val="32"/>
        </w:rPr>
      </w:pPr>
      <w:r>
        <w:rPr>
          <w:sz w:val="28"/>
          <w:szCs w:val="28"/>
          <w:shd w:val="clear" w:color="auto" w:fill="FFFFFF"/>
        </w:rPr>
        <w:t>У азиатских народов</w:t>
      </w:r>
      <w:r w:rsidRPr="00E24BC5">
        <w:rPr>
          <w:sz w:val="28"/>
          <w:szCs w:val="28"/>
          <w:shd w:val="clear" w:color="auto" w:fill="FFFFFF"/>
        </w:rPr>
        <w:t xml:space="preserve">: </w:t>
      </w:r>
      <w:r w:rsidRPr="00E24BC5">
        <w:rPr>
          <w:b/>
          <w:bCs/>
          <w:sz w:val="28"/>
          <w:szCs w:val="28"/>
          <w:shd w:val="clear" w:color="auto" w:fill="FFFFFF"/>
        </w:rPr>
        <w:t>«</w:t>
      </w:r>
      <w:proofErr w:type="spellStart"/>
      <w:r w:rsidRPr="00E24BC5">
        <w:rPr>
          <w:b/>
          <w:bCs/>
          <w:sz w:val="28"/>
          <w:szCs w:val="28"/>
          <w:shd w:val="clear" w:color="auto" w:fill="FFFFFF"/>
        </w:rPr>
        <w:t>Гахвора</w:t>
      </w:r>
      <w:proofErr w:type="spellEnd"/>
      <w:r w:rsidRPr="00E24BC5">
        <w:rPr>
          <w:b/>
          <w:bCs/>
          <w:sz w:val="28"/>
          <w:szCs w:val="28"/>
          <w:shd w:val="clear" w:color="auto" w:fill="FFFFFF"/>
        </w:rPr>
        <w:t>»</w:t>
      </w:r>
      <w:r w:rsidRPr="00E24BC5">
        <w:rPr>
          <w:i/>
          <w:iCs/>
          <w:sz w:val="28"/>
          <w:szCs w:val="28"/>
          <w:shd w:val="clear" w:color="auto" w:fill="FFFFFF"/>
        </w:rPr>
        <w:t xml:space="preserve"> </w:t>
      </w:r>
      <w:r w:rsidRPr="00E24BC5">
        <w:rPr>
          <w:sz w:val="28"/>
          <w:szCs w:val="28"/>
          <w:shd w:val="clear" w:color="auto" w:fill="FFFFFF"/>
        </w:rPr>
        <w:t>в переводе с</w:t>
      </w:r>
      <w:r>
        <w:rPr>
          <w:sz w:val="32"/>
          <w:szCs w:val="32"/>
          <w:shd w:val="clear" w:color="auto" w:fill="FFFFFF"/>
        </w:rPr>
        <w:t xml:space="preserve"> </w:t>
      </w:r>
      <w:proofErr w:type="gramStart"/>
      <w:r w:rsidRPr="00A155CE">
        <w:rPr>
          <w:sz w:val="32"/>
          <w:szCs w:val="32"/>
          <w:shd w:val="clear" w:color="auto" w:fill="FFFFFF"/>
        </w:rPr>
        <w:t>таджикского</w:t>
      </w:r>
      <w:proofErr w:type="gramEnd"/>
      <w:r w:rsidRPr="00A155CE">
        <w:rPr>
          <w:sz w:val="32"/>
          <w:szCs w:val="32"/>
          <w:shd w:val="clear" w:color="auto" w:fill="FFFFFF"/>
        </w:rPr>
        <w:t>, означает детскую люльку. Глагол</w:t>
      </w:r>
      <w:r>
        <w:rPr>
          <w:sz w:val="32"/>
          <w:szCs w:val="32"/>
          <w:shd w:val="clear" w:color="auto" w:fill="FFFFFF"/>
        </w:rPr>
        <w:t xml:space="preserve"> </w:t>
      </w:r>
      <w:r w:rsidRPr="00A155CE">
        <w:rPr>
          <w:sz w:val="32"/>
          <w:szCs w:val="32"/>
          <w:shd w:val="clear" w:color="auto" w:fill="FFFFFF"/>
        </w:rPr>
        <w:t>же «</w:t>
      </w:r>
      <w:proofErr w:type="spellStart"/>
      <w:r w:rsidRPr="00A155CE">
        <w:rPr>
          <w:sz w:val="32"/>
          <w:szCs w:val="32"/>
          <w:shd w:val="clear" w:color="auto" w:fill="FFFFFF"/>
        </w:rPr>
        <w:t>бастан</w:t>
      </w:r>
      <w:proofErr w:type="spellEnd"/>
      <w:r w:rsidRPr="00A155CE">
        <w:rPr>
          <w:sz w:val="32"/>
          <w:szCs w:val="32"/>
          <w:shd w:val="clear" w:color="auto" w:fill="FFFFFF"/>
        </w:rPr>
        <w:t>» можно перевести как «завязывать», «обвязывать», «связать».</w:t>
      </w:r>
    </w:p>
    <w:p w:rsidR="00EC544B" w:rsidRPr="00D0797F" w:rsidRDefault="00EC544B" w:rsidP="00EC54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D0797F">
        <w:rPr>
          <w:rFonts w:ascii="Times New Roman" w:hAnsi="Times New Roman" w:cs="Times New Roman"/>
          <w:sz w:val="32"/>
          <w:szCs w:val="32"/>
        </w:rPr>
        <w:t>Гахвора</w:t>
      </w:r>
      <w:proofErr w:type="spellEnd"/>
      <w:r w:rsidRPr="00D0797F">
        <w:rPr>
          <w:rFonts w:ascii="Times New Roman" w:hAnsi="Times New Roman" w:cs="Times New Roman"/>
          <w:sz w:val="32"/>
          <w:szCs w:val="32"/>
        </w:rPr>
        <w:t xml:space="preserve"> – это наследственная реликвия, так как ее передают из поколения в поколение. От мамы к дочери, затем к внучке и так далее. Встречаются колыбели, которым за сотню лет. Их хранят в доме как символ счастья и благополучия и продолжения рода.</w:t>
      </w:r>
    </w:p>
    <w:p w:rsidR="00A155CE" w:rsidRPr="00D0797F" w:rsidRDefault="00A155CE" w:rsidP="00ED5157">
      <w:pPr>
        <w:pStyle w:val="c4"/>
        <w:spacing w:before="0" w:beforeAutospacing="0" w:after="0" w:afterAutospacing="0"/>
        <w:ind w:firstLine="709"/>
        <w:jc w:val="both"/>
        <w:textAlignment w:val="baseline"/>
        <w:rPr>
          <w:rStyle w:val="c0"/>
          <w:rFonts w:eastAsiaTheme="majorEastAsia"/>
          <w:b/>
          <w:bCs/>
          <w:sz w:val="32"/>
          <w:szCs w:val="32"/>
          <w:bdr w:val="none" w:sz="0" w:space="0" w:color="auto" w:frame="1"/>
        </w:rPr>
      </w:pPr>
      <w:r w:rsidRPr="00D0797F">
        <w:rPr>
          <w:rStyle w:val="c0"/>
          <w:rFonts w:eastAsiaTheme="majorEastAsia"/>
          <w:sz w:val="32"/>
          <w:szCs w:val="32"/>
          <w:bdr w:val="none" w:sz="0" w:space="0" w:color="auto" w:frame="1"/>
        </w:rPr>
        <w:t xml:space="preserve">У </w:t>
      </w:r>
      <w:r w:rsidR="00EC544B" w:rsidRPr="00D0797F">
        <w:rPr>
          <w:rStyle w:val="c0"/>
          <w:rFonts w:eastAsiaTheme="majorEastAsia"/>
          <w:sz w:val="32"/>
          <w:szCs w:val="32"/>
          <w:bdr w:val="none" w:sz="0" w:space="0" w:color="auto" w:frame="1"/>
        </w:rPr>
        <w:t>северных манси</w:t>
      </w:r>
      <w:r w:rsidRPr="00D0797F">
        <w:rPr>
          <w:rStyle w:val="c0"/>
          <w:rFonts w:eastAsiaTheme="majorEastAsia"/>
          <w:sz w:val="32"/>
          <w:szCs w:val="32"/>
          <w:bdr w:val="none" w:sz="0" w:space="0" w:color="auto" w:frame="1"/>
        </w:rPr>
        <w:t>:</w:t>
      </w:r>
      <w:r w:rsidR="00EC544B" w:rsidRPr="00D0797F">
        <w:rPr>
          <w:rStyle w:val="c0"/>
          <w:rFonts w:eastAsiaTheme="majorEastAsia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="00EC544B" w:rsidRPr="00D0797F">
        <w:rPr>
          <w:rStyle w:val="c0"/>
          <w:rFonts w:eastAsiaTheme="majorEastAsia"/>
          <w:b/>
          <w:bCs/>
          <w:sz w:val="32"/>
          <w:szCs w:val="32"/>
          <w:bdr w:val="none" w:sz="0" w:space="0" w:color="auto" w:frame="1"/>
        </w:rPr>
        <w:t>апа</w:t>
      </w:r>
      <w:proofErr w:type="spellEnd"/>
      <w:r w:rsidRPr="00D0797F">
        <w:rPr>
          <w:rStyle w:val="c0"/>
          <w:rFonts w:eastAsiaTheme="majorEastAsia"/>
          <w:b/>
          <w:bCs/>
          <w:sz w:val="32"/>
          <w:szCs w:val="32"/>
          <w:bdr w:val="none" w:sz="0" w:space="0" w:color="auto" w:frame="1"/>
        </w:rPr>
        <w:t>.</w:t>
      </w:r>
    </w:p>
    <w:p w:rsidR="00EC544B" w:rsidRPr="00D0797F" w:rsidRDefault="00EC544B" w:rsidP="00ED5157">
      <w:pPr>
        <w:pStyle w:val="c4"/>
        <w:spacing w:before="0" w:beforeAutospacing="0" w:after="0" w:afterAutospacing="0"/>
        <w:ind w:firstLine="709"/>
        <w:jc w:val="both"/>
        <w:textAlignment w:val="baseline"/>
        <w:rPr>
          <w:rStyle w:val="c0"/>
          <w:rFonts w:eastAsiaTheme="majorEastAsia"/>
          <w:b/>
          <w:bCs/>
          <w:sz w:val="32"/>
          <w:szCs w:val="32"/>
          <w:bdr w:val="none" w:sz="0" w:space="0" w:color="auto" w:frame="1"/>
        </w:rPr>
      </w:pPr>
      <w:r w:rsidRPr="00D0797F">
        <w:rPr>
          <w:rStyle w:val="c0"/>
          <w:rFonts w:eastAsiaTheme="majorEastAsia"/>
          <w:bCs/>
          <w:sz w:val="32"/>
          <w:szCs w:val="32"/>
          <w:bdr w:val="none" w:sz="0" w:space="0" w:color="auto" w:frame="1"/>
        </w:rPr>
        <w:t xml:space="preserve">У </w:t>
      </w:r>
      <w:proofErr w:type="spellStart"/>
      <w:r w:rsidRPr="00D0797F">
        <w:rPr>
          <w:rStyle w:val="c0"/>
          <w:rFonts w:eastAsiaTheme="majorEastAsia"/>
          <w:bCs/>
          <w:sz w:val="32"/>
          <w:szCs w:val="32"/>
          <w:bdr w:val="none" w:sz="0" w:space="0" w:color="auto" w:frame="1"/>
        </w:rPr>
        <w:t>казымских</w:t>
      </w:r>
      <w:proofErr w:type="spellEnd"/>
      <w:r w:rsidRPr="00D0797F">
        <w:rPr>
          <w:rStyle w:val="c0"/>
          <w:rFonts w:eastAsiaTheme="majorEastAsia"/>
          <w:bCs/>
          <w:sz w:val="32"/>
          <w:szCs w:val="32"/>
          <w:bdr w:val="none" w:sz="0" w:space="0" w:color="auto" w:frame="1"/>
        </w:rPr>
        <w:t xml:space="preserve"> ханты: </w:t>
      </w:r>
      <w:proofErr w:type="spellStart"/>
      <w:r w:rsidRPr="00D0797F">
        <w:rPr>
          <w:rStyle w:val="c0"/>
          <w:rFonts w:eastAsiaTheme="majorEastAsia"/>
          <w:b/>
          <w:bCs/>
          <w:sz w:val="32"/>
          <w:szCs w:val="32"/>
          <w:bdr w:val="none" w:sz="0" w:space="0" w:color="auto" w:frame="1"/>
        </w:rPr>
        <w:t>онтуп</w:t>
      </w:r>
      <w:proofErr w:type="spellEnd"/>
      <w:r w:rsidRPr="00D0797F">
        <w:rPr>
          <w:rStyle w:val="c0"/>
          <w:rFonts w:eastAsiaTheme="majorEastAsia"/>
          <w:b/>
          <w:bCs/>
          <w:sz w:val="32"/>
          <w:szCs w:val="32"/>
          <w:bdr w:val="none" w:sz="0" w:space="0" w:color="auto" w:frame="1"/>
        </w:rPr>
        <w:t>.</w:t>
      </w:r>
    </w:p>
    <w:p w:rsidR="00EC062C" w:rsidRPr="00D0797F" w:rsidRDefault="00E06186" w:rsidP="00ED5157">
      <w:pPr>
        <w:pStyle w:val="c4"/>
        <w:spacing w:before="0" w:beforeAutospacing="0" w:after="0" w:afterAutospacing="0"/>
        <w:ind w:firstLine="709"/>
        <w:jc w:val="both"/>
        <w:textAlignment w:val="baseline"/>
        <w:rPr>
          <w:rStyle w:val="c0"/>
          <w:rFonts w:eastAsiaTheme="majorEastAsia"/>
          <w:b/>
          <w:bCs/>
          <w:sz w:val="32"/>
          <w:szCs w:val="32"/>
          <w:bdr w:val="none" w:sz="0" w:space="0" w:color="auto" w:frame="1"/>
        </w:rPr>
      </w:pPr>
      <w:r w:rsidRPr="00D0797F">
        <w:rPr>
          <w:b/>
          <w:bCs/>
          <w:sz w:val="32"/>
          <w:szCs w:val="32"/>
          <w:shd w:val="clear" w:color="auto" w:fill="FFFFFF"/>
        </w:rPr>
        <w:t>А</w:t>
      </w:r>
      <w:r w:rsidR="00944174" w:rsidRPr="00D0797F">
        <w:rPr>
          <w:b/>
          <w:bCs/>
          <w:sz w:val="32"/>
          <w:szCs w:val="32"/>
          <w:shd w:val="clear" w:color="auto" w:fill="FFFFFF"/>
        </w:rPr>
        <w:t>ПА</w:t>
      </w:r>
      <w:r w:rsidRPr="00D0797F">
        <w:rPr>
          <w:sz w:val="32"/>
          <w:szCs w:val="32"/>
          <w:shd w:val="clear" w:color="auto" w:fill="FFFFFF"/>
        </w:rPr>
        <w:t xml:space="preserve"> </w:t>
      </w:r>
      <w:r w:rsidR="003856E2" w:rsidRPr="00D0797F">
        <w:rPr>
          <w:sz w:val="32"/>
          <w:szCs w:val="32"/>
          <w:shd w:val="clear" w:color="auto" w:fill="FFFFFF"/>
        </w:rPr>
        <w:t>–</w:t>
      </w:r>
      <w:r w:rsidRPr="00D0797F">
        <w:rPr>
          <w:sz w:val="32"/>
          <w:szCs w:val="32"/>
          <w:shd w:val="clear" w:color="auto" w:fill="FFFFFF"/>
        </w:rPr>
        <w:t xml:space="preserve"> берестяная люлька.</w:t>
      </w:r>
    </w:p>
    <w:p w:rsidR="00EC062C" w:rsidRPr="00D0797F" w:rsidRDefault="008F2FFE" w:rsidP="00ED5157">
      <w:pPr>
        <w:pStyle w:val="c4"/>
        <w:spacing w:before="0" w:beforeAutospacing="0" w:after="0" w:afterAutospacing="0"/>
        <w:ind w:firstLine="709"/>
        <w:jc w:val="both"/>
        <w:textAlignment w:val="baseline"/>
        <w:rPr>
          <w:rStyle w:val="c0"/>
          <w:rFonts w:eastAsiaTheme="majorEastAsia"/>
          <w:b/>
          <w:bCs/>
          <w:sz w:val="32"/>
          <w:szCs w:val="32"/>
          <w:bdr w:val="none" w:sz="0" w:space="0" w:color="auto" w:frame="1"/>
        </w:rPr>
      </w:pPr>
      <w:r w:rsidRPr="00D0797F">
        <w:rPr>
          <w:sz w:val="32"/>
          <w:szCs w:val="32"/>
          <w:shd w:val="clear" w:color="auto" w:fill="FFFFFF"/>
        </w:rPr>
        <w:t>Дневные люльки «</w:t>
      </w:r>
      <w:proofErr w:type="spellStart"/>
      <w:r w:rsidRPr="00D0797F">
        <w:rPr>
          <w:sz w:val="32"/>
          <w:szCs w:val="32"/>
          <w:shd w:val="clear" w:color="auto" w:fill="FFFFFF"/>
        </w:rPr>
        <w:t>хотал</w:t>
      </w:r>
      <w:proofErr w:type="spellEnd"/>
      <w:r w:rsidRPr="00D0797F">
        <w:rPr>
          <w:sz w:val="32"/>
          <w:szCs w:val="32"/>
          <w:shd w:val="clear" w:color="auto" w:fill="FFFFFF"/>
        </w:rPr>
        <w:t xml:space="preserve"> </w:t>
      </w:r>
      <w:proofErr w:type="spellStart"/>
      <w:r w:rsidRPr="00D0797F">
        <w:rPr>
          <w:sz w:val="32"/>
          <w:szCs w:val="32"/>
          <w:shd w:val="clear" w:color="auto" w:fill="FFFFFF"/>
        </w:rPr>
        <w:t>апа</w:t>
      </w:r>
      <w:proofErr w:type="spellEnd"/>
      <w:r w:rsidRPr="00D0797F">
        <w:rPr>
          <w:sz w:val="32"/>
          <w:szCs w:val="32"/>
          <w:shd w:val="clear" w:color="auto" w:fill="FFFFFF"/>
        </w:rPr>
        <w:t xml:space="preserve"> сан» из бересты были широко распространены у северных манси. </w:t>
      </w:r>
      <w:proofErr w:type="gramStart"/>
      <w:r w:rsidRPr="00D0797F">
        <w:rPr>
          <w:sz w:val="32"/>
          <w:szCs w:val="32"/>
          <w:shd w:val="clear" w:color="auto" w:fill="FFFFFF"/>
        </w:rPr>
        <w:t xml:space="preserve">Они имеют полуовальное дно, высокую полуовальную спинку, расположенную почти под прямым углом, и невысокие стенки, скреплённые с помощью деревянных </w:t>
      </w:r>
      <w:proofErr w:type="spellStart"/>
      <w:r w:rsidRPr="00D0797F">
        <w:rPr>
          <w:sz w:val="32"/>
          <w:szCs w:val="32"/>
          <w:shd w:val="clear" w:color="auto" w:fill="FFFFFF"/>
        </w:rPr>
        <w:t>ободов</w:t>
      </w:r>
      <w:proofErr w:type="spellEnd"/>
      <w:r w:rsidRPr="00D0797F">
        <w:rPr>
          <w:sz w:val="32"/>
          <w:szCs w:val="32"/>
          <w:shd w:val="clear" w:color="auto" w:fill="FFFFFF"/>
        </w:rPr>
        <w:t xml:space="preserve"> из прутьев черёмухи и кедрового корня.</w:t>
      </w:r>
      <w:proofErr w:type="gramEnd"/>
      <w:r w:rsidRPr="00D0797F">
        <w:rPr>
          <w:sz w:val="32"/>
          <w:szCs w:val="32"/>
          <w:shd w:val="clear" w:color="auto" w:fill="FFFFFF"/>
        </w:rPr>
        <w:t xml:space="preserve"> Внешняя сторона спинки и стенок берестяная колыбель орнаментировалась техникой скобления. Узоры на спинке и боковых стенках колыбели изображают преимущественно стилизованные изображения животных.</w:t>
      </w:r>
    </w:p>
    <w:p w:rsidR="00E24BC5" w:rsidRPr="00D0797F" w:rsidRDefault="00E24BC5" w:rsidP="00E24BC5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D0797F">
        <w:rPr>
          <w:sz w:val="32"/>
          <w:szCs w:val="32"/>
        </w:rPr>
        <w:t xml:space="preserve">Люлька для ребёнка у северных манси – это «микрокосмос», в котором было много особенностей строения, существовали определённые запреты и правила пользования колыбелью. Например, люльку с ребёнком и даже пустую нельзя ставить на пол, потому что может </w:t>
      </w:r>
      <w:proofErr w:type="gramStart"/>
      <w:r w:rsidRPr="00D0797F">
        <w:rPr>
          <w:sz w:val="32"/>
          <w:szCs w:val="32"/>
        </w:rPr>
        <w:t>вселится</w:t>
      </w:r>
      <w:proofErr w:type="gramEnd"/>
      <w:r w:rsidRPr="00D0797F">
        <w:rPr>
          <w:sz w:val="32"/>
          <w:szCs w:val="32"/>
        </w:rPr>
        <w:t xml:space="preserve"> злой дух, ребёнок будет болеть. Пустую люльку нельзя качать, ребёнок потом будет бояться. Нельзя сильно качать и трясти ребёнка в люльке, потому что сон пропадёт «</w:t>
      </w:r>
      <w:proofErr w:type="spellStart"/>
      <w:r w:rsidRPr="00D0797F">
        <w:rPr>
          <w:sz w:val="32"/>
          <w:szCs w:val="32"/>
        </w:rPr>
        <w:t>улме</w:t>
      </w:r>
      <w:proofErr w:type="spellEnd"/>
      <w:r w:rsidRPr="00D0797F">
        <w:rPr>
          <w:sz w:val="32"/>
          <w:szCs w:val="32"/>
        </w:rPr>
        <w:t xml:space="preserve"> хот </w:t>
      </w:r>
      <w:proofErr w:type="spellStart"/>
      <w:r w:rsidRPr="00D0797F">
        <w:rPr>
          <w:sz w:val="32"/>
          <w:szCs w:val="32"/>
        </w:rPr>
        <w:t>раяты</w:t>
      </w:r>
      <w:proofErr w:type="spellEnd"/>
      <w:r w:rsidRPr="00D0797F">
        <w:rPr>
          <w:sz w:val="32"/>
          <w:szCs w:val="32"/>
        </w:rPr>
        <w:t>». Нельзя перешагивать через люльку. Нельзя класть в неё что-то постороннее, одежду взрослых, особенно женщин «</w:t>
      </w:r>
      <w:proofErr w:type="spellStart"/>
      <w:r w:rsidRPr="00D0797F">
        <w:rPr>
          <w:sz w:val="32"/>
          <w:szCs w:val="32"/>
        </w:rPr>
        <w:t>викщам</w:t>
      </w:r>
      <w:proofErr w:type="spellEnd"/>
      <w:r w:rsidRPr="00D0797F">
        <w:rPr>
          <w:sz w:val="32"/>
          <w:szCs w:val="32"/>
        </w:rPr>
        <w:t>».</w:t>
      </w:r>
    </w:p>
    <w:p w:rsidR="00EC062C" w:rsidRPr="00D0797F" w:rsidRDefault="00E24BC5" w:rsidP="00345434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32"/>
          <w:szCs w:val="32"/>
        </w:rPr>
      </w:pPr>
      <w:r w:rsidRPr="00D0797F">
        <w:rPr>
          <w:sz w:val="32"/>
          <w:szCs w:val="32"/>
        </w:rPr>
        <w:t xml:space="preserve">Северные манси использовали обереги для ребёнка: в люльку клали нож – для защиты от злых духов; спички – символ света, огня; православный крестик – независимо от того крещёный </w:t>
      </w:r>
      <w:r w:rsidRPr="00D0797F">
        <w:rPr>
          <w:sz w:val="32"/>
          <w:szCs w:val="32"/>
        </w:rPr>
        <w:lastRenderedPageBreak/>
        <w:t>ребёнок или нет, а также оберег духа-покровителя своего рода. Когда ребёнок подрастал, то люльку хранили в «</w:t>
      </w:r>
      <w:proofErr w:type="spellStart"/>
      <w:r w:rsidRPr="00D0797F">
        <w:rPr>
          <w:sz w:val="32"/>
          <w:szCs w:val="32"/>
        </w:rPr>
        <w:t>сумьяхе</w:t>
      </w:r>
      <w:proofErr w:type="spellEnd"/>
      <w:r w:rsidRPr="00D0797F">
        <w:rPr>
          <w:sz w:val="32"/>
          <w:szCs w:val="32"/>
        </w:rPr>
        <w:t xml:space="preserve">» (домик на четырёх ножках). </w:t>
      </w:r>
      <w:r w:rsidR="001146C0" w:rsidRPr="00D0797F">
        <w:rPr>
          <w:sz w:val="32"/>
          <w:szCs w:val="32"/>
        </w:rPr>
        <w:t>(</w:t>
      </w:r>
      <w:r w:rsidRPr="00D0797F">
        <w:rPr>
          <w:sz w:val="32"/>
          <w:szCs w:val="32"/>
        </w:rPr>
        <w:t>Согласно исследованиям кандидата исторических наук, старшего научного сотрудника МАЭ РАН (Кунсткамера) Фёдоровой Е.Г, «</w:t>
      </w:r>
      <w:proofErr w:type="spellStart"/>
      <w:r w:rsidRPr="00D0797F">
        <w:rPr>
          <w:sz w:val="32"/>
          <w:szCs w:val="32"/>
        </w:rPr>
        <w:t>сумьяхом</w:t>
      </w:r>
      <w:proofErr w:type="spellEnd"/>
      <w:r w:rsidRPr="00D0797F">
        <w:rPr>
          <w:sz w:val="32"/>
          <w:szCs w:val="32"/>
        </w:rPr>
        <w:t xml:space="preserve">» до сих пор пользуются только </w:t>
      </w:r>
      <w:proofErr w:type="spellStart"/>
      <w:r w:rsidRPr="00D0797F">
        <w:rPr>
          <w:sz w:val="32"/>
          <w:szCs w:val="32"/>
        </w:rPr>
        <w:t>верхнесосьвинские</w:t>
      </w:r>
      <w:proofErr w:type="spellEnd"/>
      <w:r w:rsidRPr="00D0797F">
        <w:rPr>
          <w:sz w:val="32"/>
          <w:szCs w:val="32"/>
        </w:rPr>
        <w:t xml:space="preserve"> северные манси</w:t>
      </w:r>
      <w:r w:rsidR="001146C0" w:rsidRPr="00D0797F">
        <w:rPr>
          <w:sz w:val="32"/>
          <w:szCs w:val="32"/>
        </w:rPr>
        <w:t>)</w:t>
      </w:r>
      <w:r w:rsidRPr="00D0797F">
        <w:rPr>
          <w:sz w:val="32"/>
          <w:szCs w:val="32"/>
        </w:rPr>
        <w:t>.</w:t>
      </w:r>
    </w:p>
    <w:p w:rsidR="00D16414" w:rsidRPr="00D0797F" w:rsidRDefault="00D16414" w:rsidP="00425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0797F">
        <w:rPr>
          <w:rFonts w:ascii="Times New Roman" w:hAnsi="Times New Roman" w:cs="Times New Roman"/>
          <w:b/>
          <w:bCs/>
          <w:sz w:val="32"/>
          <w:szCs w:val="32"/>
        </w:rPr>
        <w:t xml:space="preserve">История вторая: </w:t>
      </w:r>
      <w:r w:rsidRPr="00D0797F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«Чтобы куклы крепко спали, мамы кукол пеленали».</w:t>
      </w:r>
    </w:p>
    <w:p w:rsidR="00161B6F" w:rsidRPr="00D0797F" w:rsidRDefault="00161B6F" w:rsidP="004258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0797F">
        <w:rPr>
          <w:rFonts w:ascii="Times New Roman" w:hAnsi="Times New Roman" w:cs="Times New Roman"/>
          <w:sz w:val="32"/>
          <w:szCs w:val="32"/>
          <w:shd w:val="clear" w:color="auto" w:fill="FFFFFF"/>
        </w:rPr>
        <w:t>Мама укладывала новорожденного лицом к себе, вытягивала ноги ребенка, в затем туго обвивала его тело от стоп до подмышек. Затем руки ребенка она укладывала вдоль тела и уже плотно обматывала его от пальцев до плеч. После это</w:t>
      </w:r>
      <w:r w:rsidR="007260E7" w:rsidRPr="00D0797F">
        <w:rPr>
          <w:rFonts w:ascii="Times New Roman" w:hAnsi="Times New Roman" w:cs="Times New Roman"/>
          <w:sz w:val="32"/>
          <w:szCs w:val="32"/>
          <w:shd w:val="clear" w:color="auto" w:fill="FFFFFF"/>
        </w:rPr>
        <w:t>го ребенок выглядел собранным и аккуратным</w:t>
      </w:r>
      <w:r w:rsidRPr="00D0797F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</w:p>
    <w:p w:rsidR="00661762" w:rsidRPr="00D0797F" w:rsidRDefault="00A65CF9" w:rsidP="00425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0797F">
        <w:rPr>
          <w:rFonts w:ascii="Times New Roman" w:hAnsi="Times New Roman" w:cs="Times New Roman"/>
          <w:b/>
          <w:bCs/>
          <w:sz w:val="32"/>
          <w:szCs w:val="32"/>
        </w:rPr>
        <w:t>Практи</w:t>
      </w:r>
      <w:r w:rsidR="00516E4B" w:rsidRPr="00D0797F">
        <w:rPr>
          <w:rFonts w:ascii="Times New Roman" w:hAnsi="Times New Roman" w:cs="Times New Roman"/>
          <w:b/>
          <w:bCs/>
          <w:sz w:val="32"/>
          <w:szCs w:val="32"/>
        </w:rPr>
        <w:t xml:space="preserve">ческое задание: </w:t>
      </w:r>
      <w:r w:rsidRPr="00D0797F">
        <w:rPr>
          <w:rFonts w:ascii="Times New Roman" w:hAnsi="Times New Roman" w:cs="Times New Roman"/>
          <w:b/>
          <w:bCs/>
          <w:sz w:val="32"/>
          <w:szCs w:val="32"/>
        </w:rPr>
        <w:t>пелена</w:t>
      </w:r>
      <w:r w:rsidR="00516E4B" w:rsidRPr="00D0797F">
        <w:rPr>
          <w:rFonts w:ascii="Times New Roman" w:hAnsi="Times New Roman" w:cs="Times New Roman"/>
          <w:b/>
          <w:bCs/>
          <w:sz w:val="32"/>
          <w:szCs w:val="32"/>
        </w:rPr>
        <w:t>ние</w:t>
      </w:r>
      <w:r w:rsidRPr="00D0797F">
        <w:rPr>
          <w:rFonts w:ascii="Times New Roman" w:hAnsi="Times New Roman" w:cs="Times New Roman"/>
          <w:b/>
          <w:bCs/>
          <w:sz w:val="32"/>
          <w:szCs w:val="32"/>
        </w:rPr>
        <w:t xml:space="preserve"> кукол</w:t>
      </w:r>
      <w:r w:rsidR="00CD74B2" w:rsidRPr="00D0797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CD74B2" w:rsidRPr="00D0797F" w:rsidRDefault="00CD74B2" w:rsidP="00425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16414" w:rsidRDefault="00D16414" w:rsidP="00425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0797F">
        <w:rPr>
          <w:rFonts w:ascii="Times New Roman" w:hAnsi="Times New Roman" w:cs="Times New Roman"/>
          <w:b/>
          <w:bCs/>
          <w:sz w:val="32"/>
          <w:szCs w:val="32"/>
        </w:rPr>
        <w:t xml:space="preserve">История третья: </w:t>
      </w:r>
      <w:r w:rsidRPr="00D0797F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«Как у нашей колыбели дети куклам песни пели».</w:t>
      </w:r>
    </w:p>
    <w:p w:rsidR="00212C4C" w:rsidRDefault="00212C4C" w:rsidP="004258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12C4C" w:rsidRDefault="00212C4C" w:rsidP="00212C4C">
      <w:pPr>
        <w:pStyle w:val="c2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eastAsiaTheme="majorEastAsia"/>
          <w:color w:val="000000"/>
          <w:sz w:val="28"/>
          <w:szCs w:val="28"/>
        </w:rPr>
        <w:t>Первые слова, с которыми сталкивается ребенок, приходя в этот мир – это речь матери, ее ласковый разговор с младенцем, колыбельная, которую она тихо напевает, укачивая малыша.</w:t>
      </w:r>
    </w:p>
    <w:p w:rsidR="00212C4C" w:rsidRDefault="00212C4C" w:rsidP="00212C4C">
      <w:pPr>
        <w:pStyle w:val="c2"/>
        <w:shd w:val="clear" w:color="auto" w:fill="FFFFFF"/>
        <w:spacing w:before="0" w:beforeAutospacing="0" w:after="0" w:afterAutospacing="0"/>
        <w:ind w:firstLine="680"/>
        <w:jc w:val="both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>Колыбельная песня – это песня, исполняемая матерью или нянькой при укачивании ребенка.</w:t>
      </w:r>
    </w:p>
    <w:p w:rsidR="00212C4C" w:rsidRDefault="00212C4C" w:rsidP="00212C4C">
      <w:pPr>
        <w:pStyle w:val="c2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Колыбельные песни всех народов мира имеют схожие черты: высокий тембр, медленный темп и характерные интонации. Но в песне каждого народа много своих секретов. </w:t>
      </w:r>
    </w:p>
    <w:p w:rsidR="009A0F7F" w:rsidRPr="009A0F7F" w:rsidRDefault="00896ADA" w:rsidP="00212C4C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0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Колыбельные песни снимают тревожность, возбуждение, действуют на ребенка успокаивающе. Колыбельные песни, несущие свет и добро, в народной педагогике рассматриваются как обереги.</w:t>
      </w:r>
    </w:p>
    <w:p w:rsidR="009A0F7F" w:rsidRPr="002953EE" w:rsidRDefault="009A0F7F" w:rsidP="009A0F7F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Знакомство с творчеством и книгой «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тей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 Марии Кузьминичны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Волдиной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>, хантыйской поэтессы, писательницы.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A0F7F" w:rsidTr="00784436">
        <w:tc>
          <w:tcPr>
            <w:tcW w:w="4785" w:type="dxa"/>
          </w:tcPr>
          <w:p w:rsidR="009A0F7F" w:rsidRDefault="009A0F7F" w:rsidP="00784436">
            <w:pPr>
              <w:pStyle w:val="book-paragraph"/>
              <w:spacing w:before="0" w:beforeAutospacing="0" w:after="0" w:afterAutospacing="0"/>
              <w:jc w:val="center"/>
              <w:rPr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486025" cy="2559323"/>
                  <wp:effectExtent l="19050" t="0" r="9525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2559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A0F7F" w:rsidRDefault="009A0F7F" w:rsidP="00784436">
            <w:pPr>
              <w:pStyle w:val="book-paragraph"/>
              <w:spacing w:before="0" w:beforeAutospacing="0" w:after="0" w:afterAutospacing="0"/>
              <w:jc w:val="center"/>
              <w:rPr>
                <w:b/>
                <w:bCs/>
                <w:color w:val="000000"/>
                <w:spacing w:val="6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827037" cy="2581275"/>
                  <wp:effectExtent l="19050" t="0" r="1763" b="0"/>
                  <wp:docPr id="2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037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0F7F" w:rsidRDefault="009A0F7F" w:rsidP="00212C4C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0F7F" w:rsidRDefault="009A0F7F" w:rsidP="00212C4C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2C4C" w:rsidRPr="00896ADA" w:rsidRDefault="00896ADA" w:rsidP="00212C4C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A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A0F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Слушают колыбельные.</w:t>
      </w:r>
    </w:p>
    <w:p w:rsidR="00896ADA" w:rsidRPr="00D0797F" w:rsidRDefault="00896ADA" w:rsidP="00212C4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tbl>
      <w:tblPr>
        <w:tblStyle w:val="ac"/>
        <w:tblW w:w="0" w:type="auto"/>
        <w:tblLook w:val="04A0"/>
      </w:tblPr>
      <w:tblGrid>
        <w:gridCol w:w="4672"/>
        <w:gridCol w:w="4673"/>
      </w:tblGrid>
      <w:tr w:rsidR="00EF417D" w:rsidRPr="00D0797F" w:rsidTr="001143B4">
        <w:tc>
          <w:tcPr>
            <w:tcW w:w="4672" w:type="dxa"/>
          </w:tcPr>
          <w:p w:rsidR="00822D1E" w:rsidRPr="00D0797F" w:rsidRDefault="00822D1E" w:rsidP="007973A2">
            <w:pPr>
              <w:pStyle w:val="book-paragraph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spacing w:val="6"/>
                <w:sz w:val="32"/>
                <w:szCs w:val="32"/>
              </w:rPr>
            </w:pPr>
            <w:r w:rsidRPr="00D0797F">
              <w:rPr>
                <w:b/>
                <w:bCs/>
                <w:i/>
                <w:iCs/>
                <w:spacing w:val="6"/>
                <w:sz w:val="32"/>
                <w:szCs w:val="32"/>
              </w:rPr>
              <w:t>У русских народов:</w:t>
            </w:r>
          </w:p>
          <w:p w:rsidR="00EF417D" w:rsidRPr="00D0797F" w:rsidRDefault="00EF417D" w:rsidP="007973A2">
            <w:pPr>
              <w:pStyle w:val="book-paragraph"/>
              <w:shd w:val="clear" w:color="auto" w:fill="FFFFFF"/>
              <w:spacing w:before="0" w:beforeAutospacing="0" w:after="0" w:afterAutospacing="0"/>
              <w:rPr>
                <w:spacing w:val="6"/>
                <w:sz w:val="32"/>
                <w:szCs w:val="32"/>
              </w:rPr>
            </w:pPr>
            <w:r w:rsidRPr="00D0797F">
              <w:rPr>
                <w:spacing w:val="6"/>
                <w:sz w:val="32"/>
                <w:szCs w:val="32"/>
              </w:rPr>
              <w:t>Ай, люли-люли-люли</w:t>
            </w:r>
          </w:p>
          <w:p w:rsidR="00EF417D" w:rsidRPr="00D0797F" w:rsidRDefault="00EF417D" w:rsidP="007973A2">
            <w:pPr>
              <w:pStyle w:val="book-v"/>
              <w:shd w:val="clear" w:color="auto" w:fill="FFFFFF"/>
              <w:spacing w:before="0" w:beforeAutospacing="0" w:after="0" w:afterAutospacing="0"/>
              <w:rPr>
                <w:i/>
                <w:iCs/>
                <w:sz w:val="32"/>
                <w:szCs w:val="32"/>
              </w:rPr>
            </w:pPr>
            <w:r w:rsidRPr="00D0797F">
              <w:rPr>
                <w:i/>
                <w:iCs/>
                <w:sz w:val="32"/>
                <w:szCs w:val="32"/>
              </w:rPr>
              <w:t>Ай, люли-люли-люли,</w:t>
            </w:r>
          </w:p>
          <w:p w:rsidR="00EF417D" w:rsidRPr="00D0797F" w:rsidRDefault="00EF417D" w:rsidP="007973A2">
            <w:pPr>
              <w:pStyle w:val="book-v"/>
              <w:shd w:val="clear" w:color="auto" w:fill="FFFFFF"/>
              <w:spacing w:before="0" w:beforeAutospacing="0" w:after="0" w:afterAutospacing="0"/>
              <w:rPr>
                <w:i/>
                <w:iCs/>
                <w:sz w:val="32"/>
                <w:szCs w:val="32"/>
              </w:rPr>
            </w:pPr>
            <w:r w:rsidRPr="00D0797F">
              <w:rPr>
                <w:i/>
                <w:iCs/>
                <w:sz w:val="32"/>
                <w:szCs w:val="32"/>
              </w:rPr>
              <w:t>Прилетели журавли,</w:t>
            </w:r>
          </w:p>
          <w:p w:rsidR="00EF417D" w:rsidRPr="00D0797F" w:rsidRDefault="00EF417D" w:rsidP="007973A2">
            <w:pPr>
              <w:pStyle w:val="book-v"/>
              <w:shd w:val="clear" w:color="auto" w:fill="FFFFFF"/>
              <w:spacing w:before="0" w:beforeAutospacing="0" w:after="0" w:afterAutospacing="0"/>
              <w:rPr>
                <w:i/>
                <w:iCs/>
                <w:sz w:val="32"/>
                <w:szCs w:val="32"/>
              </w:rPr>
            </w:pPr>
            <w:r w:rsidRPr="00D0797F">
              <w:rPr>
                <w:i/>
                <w:iCs/>
                <w:sz w:val="32"/>
                <w:szCs w:val="32"/>
              </w:rPr>
              <w:t>Прилетели журавли</w:t>
            </w:r>
            <w:r w:rsidR="00023432" w:rsidRPr="00D0797F">
              <w:rPr>
                <w:i/>
                <w:iCs/>
                <w:sz w:val="32"/>
                <w:szCs w:val="32"/>
              </w:rPr>
              <w:t xml:space="preserve">. </w:t>
            </w:r>
            <w:r w:rsidRPr="00D0797F">
              <w:rPr>
                <w:i/>
                <w:iCs/>
                <w:sz w:val="32"/>
                <w:szCs w:val="32"/>
              </w:rPr>
              <w:t>Сказку Маше принесли.</w:t>
            </w:r>
          </w:p>
        </w:tc>
        <w:tc>
          <w:tcPr>
            <w:tcW w:w="4673" w:type="dxa"/>
          </w:tcPr>
          <w:p w:rsidR="00EF417D" w:rsidRPr="00D0797F" w:rsidRDefault="00EF417D" w:rsidP="007973A2">
            <w:pPr>
              <w:pStyle w:val="book-paragraph"/>
              <w:shd w:val="clear" w:color="auto" w:fill="FFFFFF"/>
              <w:spacing w:before="0" w:beforeAutospacing="0" w:after="0" w:afterAutospacing="0"/>
              <w:jc w:val="both"/>
              <w:rPr>
                <w:spacing w:val="6"/>
                <w:sz w:val="32"/>
                <w:szCs w:val="32"/>
              </w:rPr>
            </w:pPr>
            <w:proofErr w:type="spellStart"/>
            <w:r w:rsidRPr="00D0797F">
              <w:rPr>
                <w:spacing w:val="6"/>
                <w:sz w:val="32"/>
                <w:szCs w:val="32"/>
              </w:rPr>
              <w:t>Баю-баюшки-баю</w:t>
            </w:r>
            <w:proofErr w:type="spellEnd"/>
          </w:p>
          <w:p w:rsidR="00EF417D" w:rsidRPr="00D0797F" w:rsidRDefault="00EF417D" w:rsidP="007973A2">
            <w:pPr>
              <w:pStyle w:val="book-v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32"/>
                <w:szCs w:val="32"/>
              </w:rPr>
            </w:pPr>
            <w:r w:rsidRPr="00D0797F">
              <w:rPr>
                <w:i/>
                <w:iCs/>
                <w:sz w:val="32"/>
                <w:szCs w:val="32"/>
              </w:rPr>
              <w:t xml:space="preserve">Баю </w:t>
            </w:r>
            <w:r w:rsidR="00B41C15" w:rsidRPr="00D0797F">
              <w:rPr>
                <w:i/>
                <w:iCs/>
                <w:sz w:val="32"/>
                <w:szCs w:val="32"/>
              </w:rPr>
              <w:t>–</w:t>
            </w:r>
            <w:r w:rsidRPr="00D0797F">
              <w:rPr>
                <w:i/>
                <w:i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D0797F">
              <w:rPr>
                <w:i/>
                <w:iCs/>
                <w:sz w:val="32"/>
                <w:szCs w:val="32"/>
              </w:rPr>
              <w:t>баюшки</w:t>
            </w:r>
            <w:proofErr w:type="spellEnd"/>
            <w:r w:rsidRPr="00D0797F">
              <w:rPr>
                <w:i/>
                <w:iCs/>
                <w:sz w:val="32"/>
                <w:szCs w:val="32"/>
              </w:rPr>
              <w:t xml:space="preserve"> </w:t>
            </w:r>
            <w:r w:rsidR="00B41C15" w:rsidRPr="00D0797F">
              <w:rPr>
                <w:i/>
                <w:iCs/>
                <w:sz w:val="32"/>
                <w:szCs w:val="32"/>
              </w:rPr>
              <w:t>–</w:t>
            </w:r>
            <w:r w:rsidRPr="00D0797F">
              <w:rPr>
                <w:i/>
                <w:iCs/>
                <w:sz w:val="32"/>
                <w:szCs w:val="32"/>
              </w:rPr>
              <w:t xml:space="preserve"> баю</w:t>
            </w:r>
            <w:proofErr w:type="gramEnd"/>
            <w:r w:rsidRPr="00D0797F">
              <w:rPr>
                <w:i/>
                <w:iCs/>
                <w:sz w:val="32"/>
                <w:szCs w:val="32"/>
              </w:rPr>
              <w:t>,</w:t>
            </w:r>
          </w:p>
          <w:p w:rsidR="00EF417D" w:rsidRPr="00D0797F" w:rsidRDefault="00EF417D" w:rsidP="007973A2">
            <w:pPr>
              <w:pStyle w:val="book-v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32"/>
                <w:szCs w:val="32"/>
              </w:rPr>
            </w:pPr>
            <w:r w:rsidRPr="00D0797F">
              <w:rPr>
                <w:i/>
                <w:iCs/>
                <w:sz w:val="32"/>
                <w:szCs w:val="32"/>
              </w:rPr>
              <w:t xml:space="preserve">Не </w:t>
            </w:r>
            <w:proofErr w:type="spellStart"/>
            <w:r w:rsidRPr="00D0797F">
              <w:rPr>
                <w:i/>
                <w:iCs/>
                <w:sz w:val="32"/>
                <w:szCs w:val="32"/>
              </w:rPr>
              <w:t>ложися</w:t>
            </w:r>
            <w:proofErr w:type="spellEnd"/>
            <w:r w:rsidRPr="00D0797F">
              <w:rPr>
                <w:i/>
                <w:iCs/>
                <w:sz w:val="32"/>
                <w:szCs w:val="32"/>
              </w:rPr>
              <w:t xml:space="preserve"> на краю.</w:t>
            </w:r>
          </w:p>
          <w:p w:rsidR="00EF417D" w:rsidRPr="00D0797F" w:rsidRDefault="00EF417D" w:rsidP="007973A2">
            <w:pPr>
              <w:pStyle w:val="book-v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32"/>
                <w:szCs w:val="32"/>
              </w:rPr>
            </w:pPr>
            <w:r w:rsidRPr="00D0797F">
              <w:rPr>
                <w:i/>
                <w:iCs/>
                <w:sz w:val="32"/>
                <w:szCs w:val="32"/>
              </w:rPr>
              <w:t>Придет серенький волчок</w:t>
            </w:r>
          </w:p>
          <w:p w:rsidR="00EF417D" w:rsidRPr="00D0797F" w:rsidRDefault="00EF417D" w:rsidP="007973A2">
            <w:pPr>
              <w:pStyle w:val="book-v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32"/>
                <w:szCs w:val="32"/>
              </w:rPr>
            </w:pPr>
            <w:r w:rsidRPr="00D0797F">
              <w:rPr>
                <w:i/>
                <w:iCs/>
                <w:sz w:val="32"/>
                <w:szCs w:val="32"/>
              </w:rPr>
              <w:t>И ухватит за бочок.</w:t>
            </w:r>
          </w:p>
          <w:p w:rsidR="00EF417D" w:rsidRPr="00D0797F" w:rsidRDefault="00EF417D" w:rsidP="007973A2">
            <w:pPr>
              <w:pStyle w:val="book-v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32"/>
                <w:szCs w:val="32"/>
              </w:rPr>
            </w:pPr>
            <w:r w:rsidRPr="00D0797F">
              <w:rPr>
                <w:i/>
                <w:iCs/>
                <w:sz w:val="32"/>
                <w:szCs w:val="32"/>
              </w:rPr>
              <w:t xml:space="preserve">Он утащит </w:t>
            </w:r>
            <w:proofErr w:type="gramStart"/>
            <w:r w:rsidRPr="00D0797F">
              <w:rPr>
                <w:i/>
                <w:iCs/>
                <w:sz w:val="32"/>
                <w:szCs w:val="32"/>
              </w:rPr>
              <w:t>во</w:t>
            </w:r>
            <w:proofErr w:type="gramEnd"/>
            <w:r w:rsidRPr="00D0797F">
              <w:rPr>
                <w:i/>
                <w:iCs/>
                <w:sz w:val="32"/>
                <w:szCs w:val="32"/>
              </w:rPr>
              <w:t xml:space="preserve"> лесок,</w:t>
            </w:r>
          </w:p>
          <w:p w:rsidR="00EF417D" w:rsidRPr="00D0797F" w:rsidRDefault="00EF417D" w:rsidP="007973A2">
            <w:pPr>
              <w:pStyle w:val="book-v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32"/>
                <w:szCs w:val="32"/>
              </w:rPr>
            </w:pPr>
            <w:r w:rsidRPr="00D0797F">
              <w:rPr>
                <w:i/>
                <w:iCs/>
                <w:sz w:val="32"/>
                <w:szCs w:val="32"/>
              </w:rPr>
              <w:t>Под малиновый кусток.</w:t>
            </w:r>
          </w:p>
          <w:p w:rsidR="00EF417D" w:rsidRPr="00D0797F" w:rsidRDefault="00EF417D" w:rsidP="007973A2">
            <w:pPr>
              <w:pStyle w:val="book-v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32"/>
                <w:szCs w:val="32"/>
              </w:rPr>
            </w:pPr>
            <w:r w:rsidRPr="00D0797F">
              <w:rPr>
                <w:i/>
                <w:iCs/>
                <w:sz w:val="32"/>
                <w:szCs w:val="32"/>
              </w:rPr>
              <w:t>А малинка упадет,</w:t>
            </w:r>
          </w:p>
          <w:p w:rsidR="00EF417D" w:rsidRPr="00D0797F" w:rsidRDefault="00EF417D" w:rsidP="007973A2">
            <w:pPr>
              <w:pStyle w:val="book-v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32"/>
                <w:szCs w:val="32"/>
              </w:rPr>
            </w:pPr>
            <w:r w:rsidRPr="00D0797F">
              <w:rPr>
                <w:i/>
                <w:iCs/>
                <w:sz w:val="32"/>
                <w:szCs w:val="32"/>
              </w:rPr>
              <w:t>Прямо Катеньке в рот.</w:t>
            </w:r>
          </w:p>
        </w:tc>
      </w:tr>
      <w:tr w:rsidR="00EF417D" w:rsidRPr="00B422E4" w:rsidTr="001143B4">
        <w:tc>
          <w:tcPr>
            <w:tcW w:w="4672" w:type="dxa"/>
          </w:tcPr>
          <w:p w:rsidR="00EF417D" w:rsidRPr="00B422E4" w:rsidRDefault="00EF417D" w:rsidP="00EF417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У </w:t>
            </w:r>
            <w:proofErr w:type="spellStart"/>
            <w:r w:rsidRPr="00B422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хантов</w:t>
            </w:r>
            <w:proofErr w:type="spellEnd"/>
            <w:r w:rsidRPr="00B422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</w:p>
          <w:p w:rsidR="00EF417D" w:rsidRPr="00B422E4" w:rsidRDefault="00EF417D" w:rsidP="00822D1E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B422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Тей</w:t>
            </w:r>
            <w:proofErr w:type="spellEnd"/>
            <w:r w:rsidRPr="00B422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– </w:t>
            </w:r>
            <w:proofErr w:type="spellStart"/>
            <w:r w:rsidRPr="00B422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тей</w:t>
            </w:r>
            <w:proofErr w:type="spellEnd"/>
            <w:r w:rsidRPr="00B422E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рапс – рапс!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, Рапс – рапс.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Мой сыночек расти!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, Рапс – рапс.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Моя доченька расти! </w:t>
            </w: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Рапс – рапс.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Красивые, добрые дела делать.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Маленькие ручки пусть руками станут. Рапс – рапс.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Маленькие ножки пусть ногами станут.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, Рапс – рапс.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Чтобы водные, лесные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Красивые тропы проложить,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Маленькие ножки</w:t>
            </w:r>
            <w:r w:rsidR="007973A2" w:rsidRPr="00B422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Пусть быстрее сильными ногами станут.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, Рапс – рапс.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Мой сыночек расти! </w:t>
            </w:r>
          </w:p>
          <w:p w:rsidR="00360805" w:rsidRPr="00B422E4" w:rsidRDefault="00360805" w:rsidP="00822D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, Рапс – рапс. </w:t>
            </w:r>
          </w:p>
          <w:p w:rsidR="00360805" w:rsidRPr="00B422E4" w:rsidRDefault="00360805" w:rsidP="003608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Моя доченька расти! </w:t>
            </w:r>
          </w:p>
          <w:p w:rsidR="00360805" w:rsidRPr="00B422E4" w:rsidRDefault="00360805" w:rsidP="00360805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422E4">
              <w:rPr>
                <w:rFonts w:ascii="Times New Roman" w:hAnsi="Times New Roman" w:cs="Times New Roman"/>
                <w:sz w:val="28"/>
                <w:szCs w:val="28"/>
              </w:rPr>
              <w:t xml:space="preserve">ёй – </w:t>
            </w:r>
            <w:proofErr w:type="spellStart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тёй</w:t>
            </w:r>
            <w:proofErr w:type="spellEnd"/>
            <w:r w:rsidRPr="00B422E4">
              <w:rPr>
                <w:rFonts w:ascii="Times New Roman" w:hAnsi="Times New Roman" w:cs="Times New Roman"/>
                <w:sz w:val="28"/>
                <w:szCs w:val="28"/>
              </w:rPr>
              <w:t>, Рапс – рапс.</w:t>
            </w:r>
          </w:p>
        </w:tc>
        <w:tc>
          <w:tcPr>
            <w:tcW w:w="4673" w:type="dxa"/>
          </w:tcPr>
          <w:p w:rsidR="00B422E4" w:rsidRPr="00B422E4" w:rsidRDefault="00B422E4" w:rsidP="00EF417D">
            <w:pPr>
              <w:pStyle w:val="book-paragraph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B422E4">
              <w:rPr>
                <w:b/>
                <w:i/>
                <w:sz w:val="28"/>
                <w:szCs w:val="28"/>
              </w:rPr>
              <w:lastRenderedPageBreak/>
              <w:t>У манси: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Лал, лал, лал! Мой маленький, миленький,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Мой ребёночек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>В своей узорчатой берестяной люлечке Лал, лал, лал!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Мой молочный, грудной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Мой ребёночек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В мягком тёплом гнёздышке-колыбели Лал, лал, лал!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Пусть сон большого города,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Пусть сон большого селения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Падёт на моё дитя,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И пусть крепко спит мой ребёнок. Лал, лал, лал!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Как растущие </w:t>
            </w:r>
            <w:proofErr w:type="gramStart"/>
            <w:r w:rsidRPr="00B422E4">
              <w:rPr>
                <w:sz w:val="28"/>
                <w:szCs w:val="28"/>
              </w:rPr>
              <w:t>зверюшки</w:t>
            </w:r>
            <w:proofErr w:type="gramEnd"/>
            <w:r w:rsidRPr="00B422E4">
              <w:rPr>
                <w:sz w:val="28"/>
                <w:szCs w:val="28"/>
              </w:rPr>
              <w:t>,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Как мужающие в небе птички,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Мой маленький, миленький,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lastRenderedPageBreak/>
              <w:t xml:space="preserve">Мой ребёночек расти.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Сонная тётя </w:t>
            </w:r>
            <w:r>
              <w:rPr>
                <w:sz w:val="28"/>
                <w:szCs w:val="28"/>
              </w:rPr>
              <w:t>–</w:t>
            </w:r>
            <w:r w:rsidRPr="00B422E4">
              <w:rPr>
                <w:sz w:val="28"/>
                <w:szCs w:val="28"/>
              </w:rPr>
              <w:t xml:space="preserve"> </w:t>
            </w:r>
            <w:proofErr w:type="spellStart"/>
            <w:r w:rsidRPr="00B422E4">
              <w:rPr>
                <w:sz w:val="28"/>
                <w:szCs w:val="28"/>
              </w:rPr>
              <w:t>глухарка</w:t>
            </w:r>
            <w:proofErr w:type="spellEnd"/>
            <w:r w:rsidRPr="00B422E4">
              <w:rPr>
                <w:sz w:val="28"/>
                <w:szCs w:val="28"/>
              </w:rPr>
              <w:t xml:space="preserve">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Женщина Солнышко спать легла,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>Женщина Солнышко уснула.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Сонная тётя – </w:t>
            </w:r>
            <w:proofErr w:type="spellStart"/>
            <w:r w:rsidRPr="00B422E4">
              <w:rPr>
                <w:sz w:val="28"/>
                <w:szCs w:val="28"/>
              </w:rPr>
              <w:t>глухарка</w:t>
            </w:r>
            <w:proofErr w:type="spellEnd"/>
            <w:r w:rsidRPr="00B422E4">
              <w:rPr>
                <w:sz w:val="28"/>
                <w:szCs w:val="28"/>
              </w:rPr>
              <w:t xml:space="preserve">,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Пёстрая красавица – женщина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– С изголовья узорчатой люльки моей Высокую шею сонной </w:t>
            </w:r>
            <w:proofErr w:type="spellStart"/>
            <w:r w:rsidRPr="00B422E4">
              <w:rPr>
                <w:sz w:val="28"/>
                <w:szCs w:val="28"/>
              </w:rPr>
              <w:t>Глухарки</w:t>
            </w:r>
            <w:proofErr w:type="spellEnd"/>
            <w:r w:rsidRPr="00B422E4">
              <w:rPr>
                <w:sz w:val="28"/>
                <w:szCs w:val="28"/>
              </w:rPr>
              <w:t xml:space="preserve"> подними – </w:t>
            </w:r>
            <w:proofErr w:type="spellStart"/>
            <w:r w:rsidRPr="00B422E4">
              <w:rPr>
                <w:sz w:val="28"/>
                <w:szCs w:val="28"/>
              </w:rPr>
              <w:t>ка</w:t>
            </w:r>
            <w:proofErr w:type="spellEnd"/>
            <w:r w:rsidRPr="00B422E4">
              <w:rPr>
                <w:sz w:val="28"/>
                <w:szCs w:val="28"/>
              </w:rPr>
              <w:t xml:space="preserve">.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Хватит, ты уже долго спала.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А сейчас твой сон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Отдай – </w:t>
            </w:r>
            <w:proofErr w:type="spellStart"/>
            <w:r w:rsidRPr="00B422E4">
              <w:rPr>
                <w:sz w:val="28"/>
                <w:szCs w:val="28"/>
              </w:rPr>
              <w:t>ка</w:t>
            </w:r>
            <w:proofErr w:type="spellEnd"/>
            <w:r w:rsidRPr="00B422E4">
              <w:rPr>
                <w:sz w:val="28"/>
                <w:szCs w:val="28"/>
              </w:rPr>
              <w:t xml:space="preserve"> мне.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>Сладкий, приятный, тёплый твой сон</w:t>
            </w:r>
            <w:r>
              <w:rPr>
                <w:sz w:val="28"/>
                <w:szCs w:val="28"/>
              </w:rPr>
              <w:t>.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Пусть меня возьмёт,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 xml:space="preserve">Пусть меня укроет. 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>А ты береги мой ночной сон! Глухариный долгий взгляд свой</w:t>
            </w:r>
            <w:r>
              <w:rPr>
                <w:sz w:val="28"/>
                <w:szCs w:val="28"/>
              </w:rPr>
              <w:t>.</w:t>
            </w:r>
          </w:p>
          <w:p w:rsidR="00B422E4" w:rsidRDefault="00B422E4" w:rsidP="00EF417D">
            <w:pPr>
              <w:pStyle w:val="book-paragraph"/>
              <w:spacing w:before="0" w:beforeAutospacing="0" w:after="0" w:afterAutospacing="0"/>
              <w:rPr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>Уставь на меня. Птичий зоркий добрый взгляд свой</w:t>
            </w:r>
            <w:r>
              <w:rPr>
                <w:sz w:val="28"/>
                <w:szCs w:val="28"/>
              </w:rPr>
              <w:t>.</w:t>
            </w:r>
          </w:p>
          <w:p w:rsidR="00EF417D" w:rsidRPr="00B422E4" w:rsidRDefault="00B422E4" w:rsidP="00EF417D">
            <w:pPr>
              <w:pStyle w:val="book-paragraph"/>
              <w:spacing w:before="0" w:beforeAutospacing="0" w:after="0" w:afterAutospacing="0"/>
              <w:rPr>
                <w:color w:val="000000"/>
                <w:spacing w:val="6"/>
                <w:sz w:val="28"/>
                <w:szCs w:val="28"/>
              </w:rPr>
            </w:pPr>
            <w:r w:rsidRPr="00B422E4">
              <w:rPr>
                <w:sz w:val="28"/>
                <w:szCs w:val="28"/>
              </w:rPr>
              <w:t>Пусть смотрит на меня всю ночь, Охраняй мой ночной сон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F417D" w:rsidRPr="00B422E4" w:rsidRDefault="00EF417D" w:rsidP="00EF417D">
      <w:pPr>
        <w:pStyle w:val="book-paragraph"/>
        <w:shd w:val="clear" w:color="auto" w:fill="FFFFFF"/>
        <w:spacing w:before="0" w:beforeAutospacing="0" w:after="0" w:afterAutospacing="0"/>
        <w:rPr>
          <w:color w:val="000000"/>
          <w:spacing w:val="6"/>
          <w:sz w:val="28"/>
          <w:szCs w:val="28"/>
        </w:rPr>
      </w:pPr>
    </w:p>
    <w:p w:rsidR="00EF417D" w:rsidRPr="005B0E64" w:rsidRDefault="00A657C3" w:rsidP="003D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 заключение</w:t>
      </w:r>
      <w:r w:rsidR="00EF417D">
        <w:rPr>
          <w:rFonts w:ascii="Times New Roman" w:hAnsi="Times New Roman" w:cs="Times New Roman"/>
          <w:sz w:val="32"/>
          <w:szCs w:val="32"/>
        </w:rPr>
        <w:t xml:space="preserve"> нашей истории, вы должны будете ответить на вопрос: «Что общего у всех колыбелек разных народов?»</w:t>
      </w:r>
    </w:p>
    <w:p w:rsidR="00A657C3" w:rsidRDefault="00A657C3" w:rsidP="003D582C">
      <w:pPr>
        <w:pStyle w:val="book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/>
          <w:spacing w:val="6"/>
          <w:sz w:val="32"/>
          <w:szCs w:val="32"/>
        </w:rPr>
      </w:pPr>
    </w:p>
    <w:p w:rsidR="003D582C" w:rsidRDefault="003963D9" w:rsidP="003D582C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D582C"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</w:rPr>
        <w:t>Площадка</w:t>
      </w:r>
      <w:r w:rsidR="00A657C3" w:rsidRPr="003D582C"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</w:rPr>
        <w:t>: Мастер-класс</w:t>
      </w:r>
      <w:r w:rsidR="003D582C"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</w:rPr>
        <w:t>:</w:t>
      </w:r>
      <w:r w:rsidR="00A657C3" w:rsidRPr="003D582C">
        <w:rPr>
          <w:rFonts w:ascii="Times New Roman" w:hAnsi="Times New Roman" w:cs="Times New Roman"/>
          <w:b/>
          <w:bCs/>
          <w:color w:val="000000"/>
          <w:spacing w:val="6"/>
          <w:sz w:val="32"/>
          <w:szCs w:val="32"/>
        </w:rPr>
        <w:t xml:space="preserve"> «</w:t>
      </w:r>
      <w:r w:rsidR="003D582C" w:rsidRPr="003D582C">
        <w:rPr>
          <w:rFonts w:ascii="Times New Roman" w:hAnsi="Times New Roman" w:cs="Times New Roman"/>
          <w:sz w:val="32"/>
          <w:szCs w:val="32"/>
        </w:rPr>
        <w:t xml:space="preserve">Нарисовать </w:t>
      </w:r>
      <w:proofErr w:type="spellStart"/>
      <w:r w:rsidR="003D582C" w:rsidRPr="003D582C">
        <w:rPr>
          <w:rFonts w:ascii="Times New Roman" w:hAnsi="Times New Roman" w:cs="Times New Roman"/>
          <w:sz w:val="32"/>
          <w:szCs w:val="32"/>
        </w:rPr>
        <w:t>апу</w:t>
      </w:r>
      <w:proofErr w:type="spellEnd"/>
      <w:r w:rsidR="003D582C" w:rsidRPr="003D582C">
        <w:rPr>
          <w:rFonts w:ascii="Times New Roman" w:hAnsi="Times New Roman" w:cs="Times New Roman"/>
          <w:sz w:val="32"/>
          <w:szCs w:val="32"/>
        </w:rPr>
        <w:t xml:space="preserve"> с орнаментов </w:t>
      </w:r>
      <w:proofErr w:type="spellStart"/>
      <w:r w:rsidR="003D582C" w:rsidRPr="003D582C">
        <w:rPr>
          <w:rFonts w:ascii="Times New Roman" w:hAnsi="Times New Roman" w:cs="Times New Roman"/>
          <w:sz w:val="32"/>
          <w:szCs w:val="32"/>
        </w:rPr>
        <w:t>Глухарка</w:t>
      </w:r>
      <w:proofErr w:type="spellEnd"/>
      <w:r w:rsidR="003D582C" w:rsidRPr="003D582C">
        <w:rPr>
          <w:rFonts w:ascii="Times New Roman" w:hAnsi="Times New Roman" w:cs="Times New Roman"/>
          <w:sz w:val="32"/>
          <w:szCs w:val="32"/>
        </w:rPr>
        <w:t xml:space="preserve"> сна»</w:t>
      </w:r>
      <w:r w:rsidR="003D582C">
        <w:rPr>
          <w:rFonts w:ascii="Times New Roman" w:hAnsi="Times New Roman" w:cs="Times New Roman"/>
          <w:sz w:val="32"/>
          <w:szCs w:val="32"/>
        </w:rPr>
        <w:t>,</w:t>
      </w:r>
      <w:r w:rsidR="003D582C" w:rsidRPr="003D582C">
        <w:rPr>
          <w:rFonts w:ascii="Times New Roman" w:hAnsi="Times New Roman" w:cs="Times New Roman"/>
          <w:sz w:val="32"/>
          <w:szCs w:val="32"/>
        </w:rPr>
        <w:t xml:space="preserve"> «Рисуем </w:t>
      </w:r>
      <w:proofErr w:type="spellStart"/>
      <w:r w:rsidR="003D582C" w:rsidRPr="003D582C">
        <w:rPr>
          <w:rFonts w:ascii="Times New Roman" w:hAnsi="Times New Roman" w:cs="Times New Roman"/>
          <w:sz w:val="32"/>
          <w:szCs w:val="32"/>
        </w:rPr>
        <w:t>апу</w:t>
      </w:r>
      <w:proofErr w:type="spellEnd"/>
      <w:r w:rsidR="003D582C" w:rsidRPr="003D582C">
        <w:rPr>
          <w:rFonts w:ascii="Times New Roman" w:hAnsi="Times New Roman" w:cs="Times New Roman"/>
          <w:sz w:val="32"/>
          <w:szCs w:val="32"/>
        </w:rPr>
        <w:t xml:space="preserve"> северных манси».</w:t>
      </w:r>
    </w:p>
    <w:p w:rsidR="00870005" w:rsidRPr="003963D9" w:rsidRDefault="00870005" w:rsidP="003D582C">
      <w:pPr>
        <w:pStyle w:val="book-paragraph"/>
        <w:shd w:val="clear" w:color="auto" w:fill="FFFFFF"/>
        <w:spacing w:before="0" w:beforeAutospacing="0" w:after="0" w:afterAutospacing="0"/>
        <w:rPr>
          <w:b/>
          <w:bCs/>
          <w:color w:val="000000"/>
          <w:spacing w:val="6"/>
          <w:sz w:val="32"/>
          <w:szCs w:val="32"/>
        </w:rPr>
      </w:pPr>
    </w:p>
    <w:p w:rsidR="00843815" w:rsidRPr="0012659A" w:rsidRDefault="003B5049" w:rsidP="001E5E8C">
      <w:pPr>
        <w:pStyle w:val="book-paragraph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b/>
          <w:bCs/>
          <w:iCs/>
          <w:color w:val="000000"/>
          <w:spacing w:val="6"/>
          <w:sz w:val="32"/>
          <w:szCs w:val="32"/>
        </w:rPr>
      </w:pPr>
      <w:r w:rsidRPr="0012659A">
        <w:rPr>
          <w:b/>
          <w:bCs/>
          <w:iCs/>
          <w:color w:val="000000"/>
          <w:spacing w:val="6"/>
          <w:sz w:val="32"/>
          <w:szCs w:val="32"/>
        </w:rPr>
        <w:t>Самостоятельная работа.</w:t>
      </w:r>
    </w:p>
    <w:p w:rsidR="00165705" w:rsidRPr="00666BAE" w:rsidRDefault="00A657C3" w:rsidP="003D582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 заключение</w:t>
      </w:r>
      <w:r w:rsidR="00165705">
        <w:rPr>
          <w:rFonts w:ascii="Times New Roman" w:hAnsi="Times New Roman" w:cs="Times New Roman"/>
          <w:sz w:val="32"/>
          <w:szCs w:val="32"/>
        </w:rPr>
        <w:t xml:space="preserve"> нашей истории, вы должны будете ответить на вопрос: «Что общего у всех колыбелек разных народов?»</w:t>
      </w:r>
    </w:p>
    <w:p w:rsidR="00A81F74" w:rsidRDefault="00870005" w:rsidP="003D58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6. </w:t>
      </w:r>
      <w:r w:rsidR="00A81F74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Рефлексия.</w:t>
      </w:r>
    </w:p>
    <w:p w:rsidR="00A81F74" w:rsidRDefault="00A81F74" w:rsidP="003D58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A81F74" w:rsidRPr="00870005" w:rsidRDefault="00A81F74" w:rsidP="0087000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870005">
        <w:rPr>
          <w:rFonts w:ascii="Times New Roman" w:hAnsi="Times New Roman" w:cs="Times New Roman"/>
          <w:b/>
          <w:bCs/>
          <w:iCs/>
          <w:sz w:val="32"/>
          <w:szCs w:val="32"/>
        </w:rPr>
        <w:t>Подведение итогов.</w:t>
      </w:r>
    </w:p>
    <w:p w:rsidR="00A81F74" w:rsidRPr="00870005" w:rsidRDefault="00A81F74" w:rsidP="0087000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870005">
        <w:rPr>
          <w:rFonts w:ascii="Times New Roman" w:hAnsi="Times New Roman" w:cs="Times New Roman"/>
          <w:b/>
          <w:bCs/>
          <w:iCs/>
          <w:sz w:val="32"/>
          <w:szCs w:val="32"/>
        </w:rPr>
        <w:t>Общее фото.</w:t>
      </w:r>
    </w:p>
    <w:sectPr w:rsidR="00A81F74" w:rsidRPr="00870005" w:rsidSect="00A44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F3685"/>
    <w:multiLevelType w:val="hybridMultilevel"/>
    <w:tmpl w:val="7870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A33AD"/>
    <w:multiLevelType w:val="hybridMultilevel"/>
    <w:tmpl w:val="10F854E6"/>
    <w:lvl w:ilvl="0" w:tplc="93F821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22A31"/>
    <w:multiLevelType w:val="hybridMultilevel"/>
    <w:tmpl w:val="884AE04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D11"/>
    <w:rsid w:val="00023432"/>
    <w:rsid w:val="000666C0"/>
    <w:rsid w:val="000875B9"/>
    <w:rsid w:val="000B125E"/>
    <w:rsid w:val="000D08B4"/>
    <w:rsid w:val="000E7568"/>
    <w:rsid w:val="000F0381"/>
    <w:rsid w:val="00106D11"/>
    <w:rsid w:val="001143B4"/>
    <w:rsid w:val="001146C0"/>
    <w:rsid w:val="0012659A"/>
    <w:rsid w:val="00147008"/>
    <w:rsid w:val="00161B6F"/>
    <w:rsid w:val="00165705"/>
    <w:rsid w:val="0019066D"/>
    <w:rsid w:val="001961CA"/>
    <w:rsid w:val="001E5E8C"/>
    <w:rsid w:val="00212C4C"/>
    <w:rsid w:val="002439BF"/>
    <w:rsid w:val="00265A56"/>
    <w:rsid w:val="002953EE"/>
    <w:rsid w:val="00345434"/>
    <w:rsid w:val="00360805"/>
    <w:rsid w:val="00383E4A"/>
    <w:rsid w:val="003856E2"/>
    <w:rsid w:val="00394C95"/>
    <w:rsid w:val="003963D9"/>
    <w:rsid w:val="003B5049"/>
    <w:rsid w:val="003D582C"/>
    <w:rsid w:val="00421CA2"/>
    <w:rsid w:val="0042582A"/>
    <w:rsid w:val="0048679A"/>
    <w:rsid w:val="004B2037"/>
    <w:rsid w:val="004B7355"/>
    <w:rsid w:val="00506032"/>
    <w:rsid w:val="00516E4B"/>
    <w:rsid w:val="00525D00"/>
    <w:rsid w:val="00597063"/>
    <w:rsid w:val="005B0E64"/>
    <w:rsid w:val="006027A1"/>
    <w:rsid w:val="006125E5"/>
    <w:rsid w:val="006542BF"/>
    <w:rsid w:val="00661762"/>
    <w:rsid w:val="00666BAE"/>
    <w:rsid w:val="006F3A63"/>
    <w:rsid w:val="006F6A90"/>
    <w:rsid w:val="007260E7"/>
    <w:rsid w:val="007520D6"/>
    <w:rsid w:val="00756128"/>
    <w:rsid w:val="00763F99"/>
    <w:rsid w:val="007973A2"/>
    <w:rsid w:val="007A1C4C"/>
    <w:rsid w:val="007B3596"/>
    <w:rsid w:val="007F2A7A"/>
    <w:rsid w:val="00804DD6"/>
    <w:rsid w:val="00822D1E"/>
    <w:rsid w:val="008430AB"/>
    <w:rsid w:val="00843815"/>
    <w:rsid w:val="008478E8"/>
    <w:rsid w:val="008611A4"/>
    <w:rsid w:val="00866BA6"/>
    <w:rsid w:val="00870005"/>
    <w:rsid w:val="00896ADA"/>
    <w:rsid w:val="008C241A"/>
    <w:rsid w:val="008F1112"/>
    <w:rsid w:val="008F2FFE"/>
    <w:rsid w:val="00905405"/>
    <w:rsid w:val="00935A16"/>
    <w:rsid w:val="00944174"/>
    <w:rsid w:val="00946458"/>
    <w:rsid w:val="00951AA8"/>
    <w:rsid w:val="00953F51"/>
    <w:rsid w:val="009A07D6"/>
    <w:rsid w:val="009A0F7F"/>
    <w:rsid w:val="009D5773"/>
    <w:rsid w:val="00A155CE"/>
    <w:rsid w:val="00A447FD"/>
    <w:rsid w:val="00A657C3"/>
    <w:rsid w:val="00A65CF9"/>
    <w:rsid w:val="00A81F74"/>
    <w:rsid w:val="00A843F5"/>
    <w:rsid w:val="00AB08D3"/>
    <w:rsid w:val="00B41C15"/>
    <w:rsid w:val="00B422E4"/>
    <w:rsid w:val="00B87E6E"/>
    <w:rsid w:val="00B97249"/>
    <w:rsid w:val="00BF251C"/>
    <w:rsid w:val="00C416D6"/>
    <w:rsid w:val="00CD74B2"/>
    <w:rsid w:val="00D0797F"/>
    <w:rsid w:val="00D16414"/>
    <w:rsid w:val="00D56214"/>
    <w:rsid w:val="00DC0AB3"/>
    <w:rsid w:val="00E06186"/>
    <w:rsid w:val="00E24BC5"/>
    <w:rsid w:val="00E50E47"/>
    <w:rsid w:val="00E907EC"/>
    <w:rsid w:val="00EC062C"/>
    <w:rsid w:val="00EC544B"/>
    <w:rsid w:val="00ED5157"/>
    <w:rsid w:val="00EF417D"/>
    <w:rsid w:val="00EF5A7E"/>
    <w:rsid w:val="00F364CE"/>
    <w:rsid w:val="00F9262C"/>
    <w:rsid w:val="00FA322F"/>
    <w:rsid w:val="00FD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FD"/>
  </w:style>
  <w:style w:type="paragraph" w:styleId="1">
    <w:name w:val="heading 1"/>
    <w:basedOn w:val="a"/>
    <w:next w:val="a"/>
    <w:link w:val="10"/>
    <w:uiPriority w:val="9"/>
    <w:qFormat/>
    <w:rsid w:val="0010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D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D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D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6D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6D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6D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6D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6D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6D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6D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6D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0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6D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6D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6D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6D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6D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06D11"/>
    <w:rPr>
      <w:b/>
      <w:bCs/>
      <w:smallCaps/>
      <w:color w:val="2F5496" w:themeColor="accent1" w:themeShade="BF"/>
      <w:spacing w:val="5"/>
    </w:rPr>
  </w:style>
  <w:style w:type="paragraph" w:customStyle="1" w:styleId="content--common-blockblock-3u">
    <w:name w:val="content--common-block__block-3u"/>
    <w:basedOn w:val="a"/>
    <w:rsid w:val="009A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">
    <w:name w:val="c4"/>
    <w:basedOn w:val="a"/>
    <w:rsid w:val="00ED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rsid w:val="00ED5157"/>
  </w:style>
  <w:style w:type="paragraph" w:customStyle="1" w:styleId="book-paragraph">
    <w:name w:val="book-paragraph"/>
    <w:basedOn w:val="a"/>
    <w:rsid w:val="000B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book-v">
    <w:name w:val="book-v"/>
    <w:basedOn w:val="a"/>
    <w:rsid w:val="000B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c">
    <w:name w:val="Table Grid"/>
    <w:basedOn w:val="a1"/>
    <w:uiPriority w:val="39"/>
    <w:rsid w:val="00EF4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E2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">
    <w:name w:val="c2"/>
    <w:basedOn w:val="a"/>
    <w:rsid w:val="0021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212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980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34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292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498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16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7097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иванова</dc:creator>
  <cp:lastModifiedBy>Tatyana</cp:lastModifiedBy>
  <cp:revision>2</cp:revision>
  <dcterms:created xsi:type="dcterms:W3CDTF">2025-09-08T10:19:00Z</dcterms:created>
  <dcterms:modified xsi:type="dcterms:W3CDTF">2025-09-08T10:19:00Z</dcterms:modified>
</cp:coreProperties>
</file>