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75B9" w14:textId="6BD302BC" w:rsidR="00C05524" w:rsidRDefault="00C05524" w:rsidP="00C05524">
      <w:pPr>
        <w:widowControl w:val="0"/>
        <w:tabs>
          <w:tab w:val="left" w:pos="1688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 инновационной деятельности в</w:t>
      </w:r>
    </w:p>
    <w:p w14:paraId="7B219CD4" w14:textId="1F6D7767" w:rsidR="00C05524" w:rsidRDefault="00C05524" w:rsidP="00C05524">
      <w:pPr>
        <w:widowControl w:val="0"/>
        <w:tabs>
          <w:tab w:val="left" w:pos="1688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2018-2019 учебном году МБУ ДО «ДЭКОЦ»</w:t>
      </w:r>
    </w:p>
    <w:p w14:paraId="70DF063B" w14:textId="36FEF228" w:rsidR="00C05524" w:rsidRDefault="00C05524" w:rsidP="00C05524">
      <w:pPr>
        <w:widowControl w:val="0"/>
        <w:tabs>
          <w:tab w:val="left" w:pos="1688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9CB195" w14:textId="77777777" w:rsidR="00C05524" w:rsidRPr="00C05524" w:rsidRDefault="00C05524" w:rsidP="00C05524">
      <w:pPr>
        <w:widowControl w:val="0"/>
        <w:tabs>
          <w:tab w:val="left" w:pos="1688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8A6860" w14:textId="004FA307" w:rsidR="00C05524" w:rsidRPr="00C05524" w:rsidRDefault="00C05524" w:rsidP="00C05524">
      <w:pPr>
        <w:widowControl w:val="0"/>
        <w:tabs>
          <w:tab w:val="left" w:pos="1688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0552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05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524">
        <w:rPr>
          <w:rFonts w:ascii="Times New Roman" w:eastAsia="Calibri" w:hAnsi="Times New Roman" w:cs="Times New Roman"/>
          <w:sz w:val="28"/>
          <w:szCs w:val="24"/>
        </w:rPr>
        <w:t xml:space="preserve">Организация методического сопровождения </w:t>
      </w:r>
      <w:r w:rsidR="003041AE">
        <w:rPr>
          <w:rFonts w:ascii="Times New Roman" w:eastAsia="Calibri" w:hAnsi="Times New Roman" w:cs="Times New Roman"/>
          <w:sz w:val="28"/>
          <w:szCs w:val="24"/>
        </w:rPr>
        <w:t>инновационной</w:t>
      </w:r>
      <w:r w:rsidRPr="00C05524">
        <w:rPr>
          <w:rFonts w:ascii="Times New Roman" w:eastAsia="Calibri" w:hAnsi="Times New Roman" w:cs="Times New Roman"/>
          <w:sz w:val="28"/>
          <w:szCs w:val="24"/>
        </w:rPr>
        <w:t xml:space="preserve"> деятельности педагогов в реализации программ с этнокультурной составляющей, в развитии и сохранения культуры и популяризации родных языков.</w:t>
      </w:r>
    </w:p>
    <w:p w14:paraId="7FD31259" w14:textId="77777777" w:rsidR="00C05524" w:rsidRPr="00C05524" w:rsidRDefault="00C05524" w:rsidP="00C0552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14:paraId="5F73DA9D" w14:textId="77777777" w:rsidR="00C05524" w:rsidRPr="00C05524" w:rsidRDefault="00C05524" w:rsidP="00C0552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552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14:paraId="7A96A3A8" w14:textId="2ED9D613" w:rsidR="00C05524" w:rsidRPr="00C05524" w:rsidRDefault="00C05524" w:rsidP="00C05524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>Создание условий для непрерывного образования педагогических работников.</w:t>
      </w:r>
    </w:p>
    <w:p w14:paraId="00115015" w14:textId="77777777" w:rsidR="00C05524" w:rsidRPr="00C05524" w:rsidRDefault="00C05524" w:rsidP="00C05524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Pr="00C05524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мониторинга </w:t>
      </w:r>
      <w:r w:rsidRPr="00C05524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 и развития педагогов:</w:t>
      </w:r>
    </w:p>
    <w:p w14:paraId="3339E669" w14:textId="77777777" w:rsidR="00C05524" w:rsidRPr="00C05524" w:rsidRDefault="00C05524" w:rsidP="00C05524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>Организация формирования готовности педагогов в инновационной деятельности.</w:t>
      </w:r>
    </w:p>
    <w:p w14:paraId="4F490723" w14:textId="77777777" w:rsidR="00C05524" w:rsidRPr="00C05524" w:rsidRDefault="00C05524" w:rsidP="00C05524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>Организация и методическое сопровождение педагогов в аттестации.</w:t>
      </w:r>
    </w:p>
    <w:p w14:paraId="3FA3ABA5" w14:textId="77777777" w:rsidR="00C05524" w:rsidRPr="00C05524" w:rsidRDefault="00C05524" w:rsidP="00C05524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>Организация и сопровождение педагогов в самообразовании.</w:t>
      </w:r>
    </w:p>
    <w:p w14:paraId="04FCC24B" w14:textId="77777777" w:rsidR="00C05524" w:rsidRPr="00C05524" w:rsidRDefault="00C05524" w:rsidP="00C05524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>Организация и сопровождении педагогов в конкурсах профессионального мастерства.</w:t>
      </w:r>
    </w:p>
    <w:p w14:paraId="6FB6798E" w14:textId="77777777" w:rsidR="00C05524" w:rsidRPr="00C05524" w:rsidRDefault="00C05524" w:rsidP="00C05524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>Организация и методическое сопровождении в оформлении наградного материала.</w:t>
      </w:r>
    </w:p>
    <w:p w14:paraId="46623346" w14:textId="77777777" w:rsidR="00C05524" w:rsidRPr="00C05524" w:rsidRDefault="00C05524" w:rsidP="00C05524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>Организация муниципального этапа олимпиады по родному языку.</w:t>
      </w:r>
    </w:p>
    <w:p w14:paraId="4055D37B" w14:textId="77777777" w:rsidR="00C05524" w:rsidRPr="00C05524" w:rsidRDefault="00C05524" w:rsidP="00C05524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 xml:space="preserve">Создание базы учебных материалов (книг и </w:t>
      </w:r>
      <w:proofErr w:type="spellStart"/>
      <w:r w:rsidRPr="00C05524">
        <w:rPr>
          <w:rFonts w:ascii="Times New Roman" w:eastAsia="Calibri" w:hAnsi="Times New Roman" w:cs="Times New Roman"/>
          <w:sz w:val="28"/>
          <w:szCs w:val="28"/>
        </w:rPr>
        <w:t>медиаматериалов</w:t>
      </w:r>
      <w:proofErr w:type="spellEnd"/>
      <w:r w:rsidRPr="00C05524">
        <w:rPr>
          <w:rFonts w:ascii="Times New Roman" w:eastAsia="Calibri" w:hAnsi="Times New Roman" w:cs="Times New Roman"/>
          <w:sz w:val="28"/>
          <w:szCs w:val="28"/>
        </w:rPr>
        <w:t>) по культуре и родным языкам, баз данных, нормативно-правовых документов, расширение сферы электронного документооборота.</w:t>
      </w:r>
    </w:p>
    <w:p w14:paraId="379EE15D" w14:textId="77777777" w:rsidR="00C05524" w:rsidRPr="00C05524" w:rsidRDefault="00C05524" w:rsidP="00C05524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методического сопровождения в издательской деятельности методического, дидактического материала, игротеки по родным языкам и </w:t>
      </w:r>
      <w:proofErr w:type="spellStart"/>
      <w:r w:rsidRPr="00C05524">
        <w:rPr>
          <w:rFonts w:ascii="Times New Roman" w:eastAsia="Calibri" w:hAnsi="Times New Roman" w:cs="Times New Roman"/>
          <w:sz w:val="28"/>
          <w:szCs w:val="28"/>
        </w:rPr>
        <w:t>культыре</w:t>
      </w:r>
      <w:proofErr w:type="spellEnd"/>
      <w:r w:rsidRPr="00C05524">
        <w:rPr>
          <w:rFonts w:ascii="Times New Roman" w:eastAsia="Calibri" w:hAnsi="Times New Roman" w:cs="Times New Roman"/>
          <w:sz w:val="28"/>
          <w:szCs w:val="28"/>
        </w:rPr>
        <w:t xml:space="preserve"> обско-угорских народов.</w:t>
      </w:r>
    </w:p>
    <w:p w14:paraId="653871CB" w14:textId="77777777" w:rsidR="00C05524" w:rsidRPr="00C05524" w:rsidRDefault="00C05524" w:rsidP="00C05524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>Организация и методическое сопровождении практики студентов «Ханты-Мансийского технолого-педагогического колледжа».</w:t>
      </w:r>
    </w:p>
    <w:p w14:paraId="41725DC0" w14:textId="77777777" w:rsidR="00C05524" w:rsidRPr="00C05524" w:rsidRDefault="00C05524" w:rsidP="00C05524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 xml:space="preserve">Разработка методических информационных ресурсов в области этнокультурного образования: электронных обучающих средств, образовательных программ, проектов. </w:t>
      </w:r>
    </w:p>
    <w:p w14:paraId="5B8362E5" w14:textId="77777777" w:rsidR="00C05524" w:rsidRPr="00C05524" w:rsidRDefault="00C05524" w:rsidP="00C05524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24">
        <w:rPr>
          <w:rFonts w:ascii="Times New Roman" w:eastAsia="Calibri" w:hAnsi="Times New Roman" w:cs="Times New Roman"/>
          <w:sz w:val="28"/>
          <w:szCs w:val="28"/>
        </w:rPr>
        <w:t>Организация методического сопровождения научно-практических конференций, семинаров, мастер-классов, онлайн-викторин.</w:t>
      </w:r>
    </w:p>
    <w:p w14:paraId="5A75C45B" w14:textId="77777777" w:rsidR="00C05524" w:rsidRPr="00C05524" w:rsidRDefault="00C05524" w:rsidP="00C055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AB6BD" w14:textId="77777777" w:rsidR="00C05524" w:rsidRPr="00C05524" w:rsidRDefault="00C05524" w:rsidP="00C055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416F24" w14:textId="77777777" w:rsidR="00C05524" w:rsidRPr="00C05524" w:rsidRDefault="00C05524" w:rsidP="00C055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5182EE" w14:textId="77777777" w:rsidR="00C05524" w:rsidRPr="00C05524" w:rsidRDefault="00C05524" w:rsidP="00C055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18CFE9" w14:textId="77777777" w:rsidR="00C05524" w:rsidRPr="00C05524" w:rsidRDefault="00C05524" w:rsidP="00C055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CE342" w14:textId="77777777" w:rsidR="00C05524" w:rsidRPr="00C05524" w:rsidRDefault="00C05524" w:rsidP="00C055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D704A4" w14:textId="7CAA0F76" w:rsidR="00C05524" w:rsidRPr="00C05524" w:rsidRDefault="00C05524" w:rsidP="00C0552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524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FE2B3C">
        <w:rPr>
          <w:rFonts w:ascii="Times New Roman" w:eastAsia="Calibri" w:hAnsi="Times New Roman" w:cs="Times New Roman"/>
          <w:b/>
          <w:sz w:val="28"/>
          <w:szCs w:val="28"/>
        </w:rPr>
        <w:t>инновационной</w:t>
      </w:r>
      <w:r w:rsidRPr="00C05524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МБУ ДО «ДЭКОЦ»</w:t>
      </w:r>
    </w:p>
    <w:p w14:paraId="45D9BAC1" w14:textId="2D89F03C" w:rsidR="00C05524" w:rsidRPr="00C05524" w:rsidRDefault="00AB60CA" w:rsidP="00C0552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C05524" w:rsidRPr="00C05524">
        <w:rPr>
          <w:rFonts w:ascii="Times New Roman" w:eastAsia="Calibri" w:hAnsi="Times New Roman" w:cs="Times New Roman"/>
          <w:b/>
          <w:sz w:val="28"/>
          <w:szCs w:val="28"/>
        </w:rPr>
        <w:t xml:space="preserve"> 2018-2019 уч</w:t>
      </w:r>
      <w:r w:rsidR="007F4877">
        <w:rPr>
          <w:rFonts w:ascii="Times New Roman" w:eastAsia="Calibri" w:hAnsi="Times New Roman" w:cs="Times New Roman"/>
          <w:b/>
          <w:sz w:val="28"/>
          <w:szCs w:val="28"/>
        </w:rPr>
        <w:t>ебном</w:t>
      </w:r>
      <w:r w:rsidR="00C05524" w:rsidRPr="00C0552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472"/>
        <w:gridCol w:w="3315"/>
        <w:gridCol w:w="2240"/>
        <w:gridCol w:w="1894"/>
        <w:gridCol w:w="1807"/>
        <w:gridCol w:w="2374"/>
      </w:tblGrid>
      <w:tr w:rsidR="00C05524" w:rsidRPr="00C05524" w14:paraId="591E91B4" w14:textId="77777777" w:rsidTr="0048337D">
        <w:tc>
          <w:tcPr>
            <w:tcW w:w="458" w:type="dxa"/>
          </w:tcPr>
          <w:p w14:paraId="4CDE65C7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2" w:type="dxa"/>
          </w:tcPr>
          <w:p w14:paraId="0AF3556B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14:paraId="3420A058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15" w:type="dxa"/>
          </w:tcPr>
          <w:p w14:paraId="62B42BD4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работы</w:t>
            </w:r>
          </w:p>
        </w:tc>
        <w:tc>
          <w:tcPr>
            <w:tcW w:w="2240" w:type="dxa"/>
          </w:tcPr>
          <w:p w14:paraId="35025861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Способы </w:t>
            </w:r>
          </w:p>
          <w:p w14:paraId="36055E73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средства организации</w:t>
            </w:r>
          </w:p>
        </w:tc>
        <w:tc>
          <w:tcPr>
            <w:tcW w:w="1894" w:type="dxa"/>
          </w:tcPr>
          <w:p w14:paraId="07053A1F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07" w:type="dxa"/>
          </w:tcPr>
          <w:p w14:paraId="6E9370A7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74" w:type="dxa"/>
          </w:tcPr>
          <w:p w14:paraId="2955BC1E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05524" w:rsidRPr="00C05524" w14:paraId="3B61FD49" w14:textId="77777777" w:rsidTr="0048337D">
        <w:trPr>
          <w:trHeight w:val="1062"/>
        </w:trPr>
        <w:tc>
          <w:tcPr>
            <w:tcW w:w="458" w:type="dxa"/>
            <w:vMerge w:val="restart"/>
          </w:tcPr>
          <w:p w14:paraId="04C8992F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</w:tcPr>
          <w:p w14:paraId="1EA95E0B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Pr="00C05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мониторинга </w:t>
            </w:r>
            <w:r w:rsidRPr="00C0552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 деятельности и развития педагогов</w:t>
            </w: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14:paraId="628987C9" w14:textId="77777777" w:rsidR="00C05524" w:rsidRPr="00C05524" w:rsidRDefault="00C05524" w:rsidP="00C05524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a)</w:t>
            </w: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мониторинга сформированности педагогов в инновационной деятельности</w:t>
            </w:r>
          </w:p>
        </w:tc>
        <w:tc>
          <w:tcPr>
            <w:tcW w:w="2240" w:type="dxa"/>
          </w:tcPr>
          <w:p w14:paraId="512B2846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педагогов</w:t>
            </w:r>
          </w:p>
        </w:tc>
        <w:tc>
          <w:tcPr>
            <w:tcW w:w="1894" w:type="dxa"/>
          </w:tcPr>
          <w:p w14:paraId="7FB4E1BD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807" w:type="dxa"/>
            <w:vMerge w:val="restart"/>
          </w:tcPr>
          <w:p w14:paraId="59450778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C7184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BB682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58618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264401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B8272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8566F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8C673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219B8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Белявская И. Б.</w:t>
            </w:r>
          </w:p>
          <w:p w14:paraId="54419011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Норова О.М.</w:t>
            </w:r>
          </w:p>
        </w:tc>
        <w:tc>
          <w:tcPr>
            <w:tcW w:w="2374" w:type="dxa"/>
          </w:tcPr>
          <w:p w14:paraId="7240CF6A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прогноз деятельности педагогов, выявление динамики  развития</w:t>
            </w:r>
          </w:p>
        </w:tc>
      </w:tr>
      <w:tr w:rsidR="00C05524" w:rsidRPr="00C05524" w14:paraId="3C81643C" w14:textId="77777777" w:rsidTr="0048337D">
        <w:trPr>
          <w:trHeight w:val="386"/>
        </w:trPr>
        <w:tc>
          <w:tcPr>
            <w:tcW w:w="458" w:type="dxa"/>
            <w:vMerge/>
          </w:tcPr>
          <w:p w14:paraId="393EA306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3300FE4A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48281FF2" w14:textId="77777777" w:rsidR="00C05524" w:rsidRPr="00C05524" w:rsidRDefault="00C05524" w:rsidP="00C05524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b)</w:t>
            </w: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методическое сопровождение педагогов в аттестации</w:t>
            </w:r>
          </w:p>
        </w:tc>
        <w:tc>
          <w:tcPr>
            <w:tcW w:w="2240" w:type="dxa"/>
          </w:tcPr>
          <w:p w14:paraId="465E5032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аттестационных материалов:</w:t>
            </w:r>
          </w:p>
          <w:p w14:paraId="2B375A5E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самообследования,</w:t>
            </w:r>
          </w:p>
          <w:p w14:paraId="05929794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задания №5</w:t>
            </w:r>
          </w:p>
        </w:tc>
        <w:tc>
          <w:tcPr>
            <w:tcW w:w="1894" w:type="dxa"/>
          </w:tcPr>
          <w:p w14:paraId="63CDAA8E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07" w:type="dxa"/>
            <w:vMerge/>
          </w:tcPr>
          <w:p w14:paraId="641506B7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5AF815C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</w:t>
            </w:r>
          </w:p>
          <w:p w14:paraId="090268F6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C05524" w:rsidRPr="00C05524" w14:paraId="63C29C5D" w14:textId="77777777" w:rsidTr="0048337D">
        <w:trPr>
          <w:trHeight w:val="386"/>
        </w:trPr>
        <w:tc>
          <w:tcPr>
            <w:tcW w:w="458" w:type="dxa"/>
            <w:vMerge/>
          </w:tcPr>
          <w:p w14:paraId="4AEF147C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50F1A5D9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617456A3" w14:textId="77777777" w:rsidR="00C05524" w:rsidRPr="00C05524" w:rsidRDefault="00C05524" w:rsidP="00C05524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c)</w:t>
            </w: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сопровождение педагогов в самообразовании</w:t>
            </w:r>
          </w:p>
        </w:tc>
        <w:tc>
          <w:tcPr>
            <w:tcW w:w="2240" w:type="dxa"/>
          </w:tcPr>
          <w:p w14:paraId="472C9F21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14:paraId="15E18EC1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92E4CD2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07" w:type="dxa"/>
            <w:vMerge/>
          </w:tcPr>
          <w:p w14:paraId="5045CB70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09A558A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Печатная и электронная</w:t>
            </w:r>
          </w:p>
          <w:p w14:paraId="5BD05E68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</w:t>
            </w:r>
          </w:p>
        </w:tc>
      </w:tr>
      <w:tr w:rsidR="00C05524" w:rsidRPr="00C05524" w14:paraId="42EDE09B" w14:textId="77777777" w:rsidTr="0048337D">
        <w:trPr>
          <w:trHeight w:val="386"/>
        </w:trPr>
        <w:tc>
          <w:tcPr>
            <w:tcW w:w="458" w:type="dxa"/>
            <w:vMerge/>
          </w:tcPr>
          <w:p w14:paraId="3BF57ACB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5374A3DF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3CBF91F5" w14:textId="77777777" w:rsidR="00C05524" w:rsidRPr="00C05524" w:rsidRDefault="00C05524" w:rsidP="00C05524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d)</w:t>
            </w: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сопровождении педагогов в конкурсах профессионального мастерства</w:t>
            </w:r>
          </w:p>
        </w:tc>
        <w:tc>
          <w:tcPr>
            <w:tcW w:w="2240" w:type="dxa"/>
          </w:tcPr>
          <w:p w14:paraId="1C4F25B8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профессионального мастерства различного уровня</w:t>
            </w:r>
          </w:p>
        </w:tc>
        <w:tc>
          <w:tcPr>
            <w:tcW w:w="1894" w:type="dxa"/>
          </w:tcPr>
          <w:p w14:paraId="2366C2C9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  <w:p w14:paraId="384B62AD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07" w:type="dxa"/>
            <w:vMerge/>
          </w:tcPr>
          <w:p w14:paraId="3F154F87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F98CF3A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</w:t>
            </w:r>
          </w:p>
          <w:p w14:paraId="1452AE1A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C05524" w:rsidRPr="00C05524" w14:paraId="29535782" w14:textId="77777777" w:rsidTr="0048337D">
        <w:trPr>
          <w:trHeight w:val="550"/>
        </w:trPr>
        <w:tc>
          <w:tcPr>
            <w:tcW w:w="458" w:type="dxa"/>
            <w:vMerge/>
          </w:tcPr>
          <w:p w14:paraId="3ACE66E3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1B4DDE5F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15589611" w14:textId="77777777" w:rsidR="00C05524" w:rsidRPr="00C05524" w:rsidRDefault="00C05524" w:rsidP="00C05524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e)</w:t>
            </w: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методическое сопровождении в оформлении наградного материала</w:t>
            </w:r>
          </w:p>
        </w:tc>
        <w:tc>
          <w:tcPr>
            <w:tcW w:w="2240" w:type="dxa"/>
          </w:tcPr>
          <w:p w14:paraId="0281BC75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пакета документов на награждение</w:t>
            </w:r>
          </w:p>
        </w:tc>
        <w:tc>
          <w:tcPr>
            <w:tcW w:w="1894" w:type="dxa"/>
          </w:tcPr>
          <w:p w14:paraId="46278369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07" w:type="dxa"/>
            <w:vMerge/>
          </w:tcPr>
          <w:p w14:paraId="74E921BE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EC07B9F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Грамоты, Дипломы</w:t>
            </w:r>
          </w:p>
        </w:tc>
      </w:tr>
      <w:tr w:rsidR="00C05524" w:rsidRPr="00C05524" w14:paraId="572393D2" w14:textId="77777777" w:rsidTr="0048337D">
        <w:trPr>
          <w:trHeight w:val="550"/>
        </w:trPr>
        <w:tc>
          <w:tcPr>
            <w:tcW w:w="458" w:type="dxa"/>
            <w:vMerge/>
          </w:tcPr>
          <w:p w14:paraId="7D50DA68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21D7D33A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6FCF0CE4" w14:textId="77777777" w:rsidR="00C05524" w:rsidRPr="00C05524" w:rsidRDefault="00C05524" w:rsidP="00C05524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f)</w:t>
            </w: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муниципального этапа олимпиады по родному языку для школьников</w:t>
            </w:r>
          </w:p>
        </w:tc>
        <w:tc>
          <w:tcPr>
            <w:tcW w:w="2240" w:type="dxa"/>
          </w:tcPr>
          <w:p w14:paraId="752E8933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муниципального этапа школьников</w:t>
            </w:r>
          </w:p>
        </w:tc>
        <w:tc>
          <w:tcPr>
            <w:tcW w:w="1894" w:type="dxa"/>
          </w:tcPr>
          <w:p w14:paraId="15526BD5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  <w:vMerge/>
          </w:tcPr>
          <w:p w14:paraId="15FF7910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4D41483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одаренных детей из числа КМНС</w:t>
            </w:r>
          </w:p>
        </w:tc>
      </w:tr>
      <w:tr w:rsidR="00C05524" w:rsidRPr="00C05524" w14:paraId="38C340B3" w14:textId="77777777" w:rsidTr="0048337D">
        <w:tc>
          <w:tcPr>
            <w:tcW w:w="458" w:type="dxa"/>
          </w:tcPr>
          <w:p w14:paraId="0AEABBE7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A3753DF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3315" w:type="dxa"/>
          </w:tcPr>
          <w:p w14:paraId="679992BD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базы учебных материалов (книг и </w:t>
            </w:r>
            <w:proofErr w:type="spellStart"/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 культуре и родным языкам, </w:t>
            </w: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 данных, нормативно-правовых документов</w:t>
            </w:r>
          </w:p>
        </w:tc>
        <w:tc>
          <w:tcPr>
            <w:tcW w:w="2240" w:type="dxa"/>
          </w:tcPr>
          <w:p w14:paraId="099F38C0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Методические консультации</w:t>
            </w:r>
          </w:p>
        </w:tc>
        <w:tc>
          <w:tcPr>
            <w:tcW w:w="1894" w:type="dxa"/>
          </w:tcPr>
          <w:p w14:paraId="3C50DA4B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7" w:type="dxa"/>
          </w:tcPr>
          <w:p w14:paraId="04D34019" w14:textId="77777777" w:rsidR="00C05524" w:rsidRPr="00C05524" w:rsidRDefault="00C05524" w:rsidP="00C05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Норова О.М.</w:t>
            </w:r>
          </w:p>
          <w:p w14:paraId="374EB22F" w14:textId="77777777" w:rsidR="00C05524" w:rsidRPr="00C05524" w:rsidRDefault="00C05524" w:rsidP="00C05524">
            <w:pPr>
              <w:rPr>
                <w:rFonts w:ascii="Calibri" w:eastAsia="Calibri" w:hAnsi="Calibri" w:cs="Times New Roman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Белявская И. Б.</w:t>
            </w:r>
          </w:p>
        </w:tc>
        <w:tc>
          <w:tcPr>
            <w:tcW w:w="2374" w:type="dxa"/>
          </w:tcPr>
          <w:p w14:paraId="61168A44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образовательных услуг</w:t>
            </w:r>
          </w:p>
        </w:tc>
      </w:tr>
      <w:tr w:rsidR="00C05524" w:rsidRPr="00C05524" w14:paraId="6CAD96C9" w14:textId="77777777" w:rsidTr="0048337D">
        <w:tc>
          <w:tcPr>
            <w:tcW w:w="458" w:type="dxa"/>
          </w:tcPr>
          <w:p w14:paraId="3595DF61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1A76999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</w:tc>
        <w:tc>
          <w:tcPr>
            <w:tcW w:w="3315" w:type="dxa"/>
          </w:tcPr>
          <w:p w14:paraId="1E8AF8DD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методического сопровождения в издательской деятельности методического, дидактического материала, игротеки по родным языкам и культуре обских </w:t>
            </w:r>
            <w:proofErr w:type="spellStart"/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угров</w:t>
            </w:r>
            <w:proofErr w:type="spellEnd"/>
          </w:p>
        </w:tc>
        <w:tc>
          <w:tcPr>
            <w:tcW w:w="2240" w:type="dxa"/>
          </w:tcPr>
          <w:p w14:paraId="5479E770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Издательская деятельность</w:t>
            </w:r>
          </w:p>
          <w:p w14:paraId="63B09385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8183B5F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807" w:type="dxa"/>
          </w:tcPr>
          <w:p w14:paraId="24AA6E20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Белявская И. Б.</w:t>
            </w:r>
          </w:p>
          <w:p w14:paraId="394F8775" w14:textId="77777777" w:rsidR="00C05524" w:rsidRPr="00C05524" w:rsidRDefault="00C05524" w:rsidP="00C05524">
            <w:pPr>
              <w:rPr>
                <w:rFonts w:ascii="Calibri" w:eastAsia="Calibri" w:hAnsi="Calibri" w:cs="Times New Roman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Норова О.М.</w:t>
            </w:r>
          </w:p>
        </w:tc>
        <w:tc>
          <w:tcPr>
            <w:tcW w:w="2374" w:type="dxa"/>
          </w:tcPr>
          <w:p w14:paraId="3B0C786F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</w:t>
            </w:r>
          </w:p>
          <w:p w14:paraId="68750780" w14:textId="4D851EA8" w:rsidR="00C05524" w:rsidRPr="00C05524" w:rsidRDefault="00C9191A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05524"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омпетентности и распространение опыта образовательной деятельности</w:t>
            </w:r>
          </w:p>
        </w:tc>
      </w:tr>
      <w:tr w:rsidR="00C05524" w:rsidRPr="00C05524" w14:paraId="74D6AC19" w14:textId="77777777" w:rsidTr="0048337D">
        <w:tc>
          <w:tcPr>
            <w:tcW w:w="458" w:type="dxa"/>
          </w:tcPr>
          <w:p w14:paraId="5A7E7C54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1747E27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Методическая деятельность в сетевом взаимодействии </w:t>
            </w:r>
          </w:p>
        </w:tc>
        <w:tc>
          <w:tcPr>
            <w:tcW w:w="3315" w:type="dxa"/>
          </w:tcPr>
          <w:p w14:paraId="2D187DA1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методическое сопровождении практики студентов «Ханты-Мансийского технолого-педагогического колледжа»</w:t>
            </w:r>
          </w:p>
        </w:tc>
        <w:tc>
          <w:tcPr>
            <w:tcW w:w="2240" w:type="dxa"/>
          </w:tcPr>
          <w:p w14:paraId="1F984CB4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семинары, мастер-классы, интернет консультации</w:t>
            </w:r>
          </w:p>
        </w:tc>
        <w:tc>
          <w:tcPr>
            <w:tcW w:w="1894" w:type="dxa"/>
          </w:tcPr>
          <w:p w14:paraId="30C3463F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807" w:type="dxa"/>
          </w:tcPr>
          <w:p w14:paraId="4E6AA2D9" w14:textId="77777777" w:rsidR="00C05524" w:rsidRPr="00C05524" w:rsidRDefault="00C05524" w:rsidP="00C05524">
            <w:pPr>
              <w:rPr>
                <w:rFonts w:ascii="Calibri" w:eastAsia="Calibri" w:hAnsi="Calibri" w:cs="Times New Roman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педагоги</w:t>
            </w:r>
          </w:p>
        </w:tc>
        <w:tc>
          <w:tcPr>
            <w:tcW w:w="2374" w:type="dxa"/>
          </w:tcPr>
          <w:p w14:paraId="6BF62F01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  <w:p w14:paraId="5E7620D6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показатели освоения педагогических технологий</w:t>
            </w:r>
          </w:p>
        </w:tc>
      </w:tr>
      <w:tr w:rsidR="00C05524" w:rsidRPr="00C05524" w14:paraId="5779746D" w14:textId="77777777" w:rsidTr="0048337D">
        <w:tc>
          <w:tcPr>
            <w:tcW w:w="458" w:type="dxa"/>
          </w:tcPr>
          <w:p w14:paraId="6A952CAC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7DFAA68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3315" w:type="dxa"/>
          </w:tcPr>
          <w:p w14:paraId="5A995582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методическое обеспечение новых методов обучения с использованием современных средств коммуникаций</w:t>
            </w:r>
          </w:p>
        </w:tc>
        <w:tc>
          <w:tcPr>
            <w:tcW w:w="2240" w:type="dxa"/>
          </w:tcPr>
          <w:p w14:paraId="477254A3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Курсы ПК, переподготовка.</w:t>
            </w:r>
          </w:p>
          <w:p w14:paraId="0825C716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94" w:type="dxa"/>
          </w:tcPr>
          <w:p w14:paraId="2C53509D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807" w:type="dxa"/>
          </w:tcPr>
          <w:p w14:paraId="134864AA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Белявская И. Б.</w:t>
            </w:r>
          </w:p>
          <w:p w14:paraId="5B4A8820" w14:textId="77777777" w:rsidR="00C05524" w:rsidRPr="00C05524" w:rsidRDefault="00C05524" w:rsidP="00C05524">
            <w:pPr>
              <w:rPr>
                <w:rFonts w:ascii="Calibri" w:eastAsia="Calibri" w:hAnsi="Calibri" w:cs="Times New Roman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Норова О.М.</w:t>
            </w:r>
          </w:p>
        </w:tc>
        <w:tc>
          <w:tcPr>
            <w:tcW w:w="2374" w:type="dxa"/>
          </w:tcPr>
          <w:p w14:paraId="55552092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  <w:p w14:paraId="3DCF5EED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показатели освоения современных средств коммуникаций</w:t>
            </w:r>
          </w:p>
        </w:tc>
      </w:tr>
      <w:tr w:rsidR="00C05524" w:rsidRPr="00C05524" w14:paraId="1B5FEA75" w14:textId="77777777" w:rsidTr="0048337D">
        <w:tc>
          <w:tcPr>
            <w:tcW w:w="458" w:type="dxa"/>
          </w:tcPr>
          <w:p w14:paraId="69745AA1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2FC5B4F2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</w:tc>
        <w:tc>
          <w:tcPr>
            <w:tcW w:w="3315" w:type="dxa"/>
          </w:tcPr>
          <w:p w14:paraId="4EBB7550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информационных ресурсов в области этнокультурного образования: электронных обучающих средств, образовательных программ, проектов, тематических игр по родным языкам</w:t>
            </w:r>
          </w:p>
        </w:tc>
        <w:tc>
          <w:tcPr>
            <w:tcW w:w="2240" w:type="dxa"/>
          </w:tcPr>
          <w:p w14:paraId="08907042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сопровождение педагогов на учебных занятиях, мероприятиях</w:t>
            </w:r>
          </w:p>
        </w:tc>
        <w:tc>
          <w:tcPr>
            <w:tcW w:w="1894" w:type="dxa"/>
          </w:tcPr>
          <w:p w14:paraId="282F4090" w14:textId="77777777" w:rsidR="00C05524" w:rsidRPr="00C05524" w:rsidRDefault="00C05524" w:rsidP="00C055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14:paraId="37CC8AB6" w14:textId="77777777" w:rsidR="00C05524" w:rsidRPr="00C05524" w:rsidRDefault="00C05524" w:rsidP="00C05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Ремизов С.А.</w:t>
            </w:r>
          </w:p>
          <w:p w14:paraId="3CF23D03" w14:textId="77777777" w:rsidR="00C05524" w:rsidRPr="00C05524" w:rsidRDefault="00C05524" w:rsidP="00C055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Белявская И.Б..</w:t>
            </w:r>
          </w:p>
        </w:tc>
        <w:tc>
          <w:tcPr>
            <w:tcW w:w="2374" w:type="dxa"/>
          </w:tcPr>
          <w:p w14:paraId="341B6E36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технического образования</w:t>
            </w:r>
          </w:p>
        </w:tc>
      </w:tr>
      <w:tr w:rsidR="00C05524" w:rsidRPr="00C05524" w14:paraId="1CC80D96" w14:textId="77777777" w:rsidTr="0048337D">
        <w:tc>
          <w:tcPr>
            <w:tcW w:w="458" w:type="dxa"/>
          </w:tcPr>
          <w:p w14:paraId="49B24001" w14:textId="77777777" w:rsidR="00C05524" w:rsidRPr="00C05524" w:rsidRDefault="00C05524" w:rsidP="00C0552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64E345D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3315" w:type="dxa"/>
          </w:tcPr>
          <w:p w14:paraId="113BB100" w14:textId="77777777" w:rsidR="00C05524" w:rsidRPr="00C05524" w:rsidRDefault="00C05524" w:rsidP="00C05524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методического  семинара для дошкольных учреждений города Ханты-Мансийска.</w:t>
            </w:r>
          </w:p>
          <w:p w14:paraId="3A01FEFA" w14:textId="77777777" w:rsidR="00C05524" w:rsidRPr="00C05524" w:rsidRDefault="00C05524" w:rsidP="00C05524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онлайн-викторины по сказкам обско-угорских народов</w:t>
            </w:r>
          </w:p>
        </w:tc>
        <w:tc>
          <w:tcPr>
            <w:tcW w:w="2240" w:type="dxa"/>
          </w:tcPr>
          <w:p w14:paraId="799F9C93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Методический семинар для преподавателей города Ханты-Мансийска, ХМАО – Югры</w:t>
            </w:r>
          </w:p>
        </w:tc>
        <w:tc>
          <w:tcPr>
            <w:tcW w:w="1894" w:type="dxa"/>
          </w:tcPr>
          <w:p w14:paraId="7B46B8D9" w14:textId="77777777" w:rsidR="00C05524" w:rsidRPr="00C05524" w:rsidRDefault="00C05524" w:rsidP="00C05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</w:tcPr>
          <w:p w14:paraId="632E4A00" w14:textId="77777777" w:rsidR="00C05524" w:rsidRPr="00C05524" w:rsidRDefault="00C05524" w:rsidP="00C05524">
            <w:pPr>
              <w:rPr>
                <w:rFonts w:ascii="Calibri" w:eastAsia="Calibri" w:hAnsi="Calibri" w:cs="Times New Roman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Белявская И. Б.</w:t>
            </w:r>
          </w:p>
        </w:tc>
        <w:tc>
          <w:tcPr>
            <w:tcW w:w="2374" w:type="dxa"/>
          </w:tcPr>
          <w:p w14:paraId="01D9D4DF" w14:textId="77777777" w:rsidR="00C05524" w:rsidRPr="00C05524" w:rsidRDefault="00C05524" w:rsidP="00C0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52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методико-педагогических услуг в области культуры и родных языков</w:t>
            </w:r>
          </w:p>
        </w:tc>
      </w:tr>
    </w:tbl>
    <w:p w14:paraId="7D76547C" w14:textId="06F5E1A3" w:rsidR="00975F95" w:rsidRPr="00C9191A" w:rsidRDefault="00C05524" w:rsidP="00C9191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5524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975F95" w:rsidRPr="00C9191A" w:rsidSect="005918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70"/>
    <w:multiLevelType w:val="hybridMultilevel"/>
    <w:tmpl w:val="5B88E2D2"/>
    <w:lvl w:ilvl="0" w:tplc="5330EAB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61C2"/>
    <w:multiLevelType w:val="hybridMultilevel"/>
    <w:tmpl w:val="4A52AC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E0ACB"/>
    <w:multiLevelType w:val="hybridMultilevel"/>
    <w:tmpl w:val="D6CCC6D6"/>
    <w:lvl w:ilvl="0" w:tplc="5330EAB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B0"/>
    <w:rsid w:val="003041AE"/>
    <w:rsid w:val="007F4877"/>
    <w:rsid w:val="00932DB0"/>
    <w:rsid w:val="00975F95"/>
    <w:rsid w:val="00AB60CA"/>
    <w:rsid w:val="00C05524"/>
    <w:rsid w:val="00C9191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9987"/>
  <w15:chartTrackingRefBased/>
  <w15:docId w15:val="{F9917BE7-9CEB-4B15-8CA0-67D38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7</cp:revision>
  <dcterms:created xsi:type="dcterms:W3CDTF">2019-05-05T14:02:00Z</dcterms:created>
  <dcterms:modified xsi:type="dcterms:W3CDTF">2019-05-05T14:06:00Z</dcterms:modified>
</cp:coreProperties>
</file>