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89" w:rsidRPr="00C5198E" w:rsidRDefault="00E23E89" w:rsidP="00E23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98E">
        <w:rPr>
          <w:rFonts w:ascii="Times New Roman" w:hAnsi="Times New Roman"/>
          <w:b/>
          <w:sz w:val="28"/>
          <w:szCs w:val="28"/>
        </w:rPr>
        <w:t xml:space="preserve">Формирование исследовательской компетентности </w:t>
      </w:r>
      <w:proofErr w:type="gramStart"/>
      <w:r w:rsidRPr="00C5198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5198E">
        <w:rPr>
          <w:rFonts w:ascii="Times New Roman" w:hAnsi="Times New Roman"/>
          <w:b/>
          <w:sz w:val="28"/>
          <w:szCs w:val="28"/>
        </w:rPr>
        <w:t xml:space="preserve"> </w:t>
      </w:r>
    </w:p>
    <w:p w:rsidR="00E23E89" w:rsidRPr="00C5198E" w:rsidRDefault="00E23E89" w:rsidP="00E23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98E">
        <w:rPr>
          <w:rFonts w:ascii="Times New Roman" w:hAnsi="Times New Roman"/>
          <w:b/>
          <w:sz w:val="28"/>
          <w:szCs w:val="28"/>
        </w:rPr>
        <w:t>на занятиях по инстр</w:t>
      </w:r>
      <w:r w:rsidR="007E33AF">
        <w:rPr>
          <w:rFonts w:ascii="Times New Roman" w:hAnsi="Times New Roman"/>
          <w:b/>
          <w:sz w:val="28"/>
          <w:szCs w:val="28"/>
        </w:rPr>
        <w:t xml:space="preserve">ументальной музыке обских </w:t>
      </w:r>
      <w:proofErr w:type="spellStart"/>
      <w:r w:rsidR="007E33AF">
        <w:rPr>
          <w:rFonts w:ascii="Times New Roman" w:hAnsi="Times New Roman"/>
          <w:b/>
          <w:sz w:val="28"/>
          <w:szCs w:val="28"/>
        </w:rPr>
        <w:t>угров</w:t>
      </w:r>
      <w:proofErr w:type="spellEnd"/>
    </w:p>
    <w:p w:rsidR="00E23E89" w:rsidRDefault="00E23E89" w:rsidP="00E23E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5A24">
        <w:rPr>
          <w:rFonts w:ascii="Times New Roman" w:eastAsia="Times New Roman" w:hAnsi="Times New Roman"/>
          <w:sz w:val="24"/>
          <w:szCs w:val="24"/>
        </w:rPr>
        <w:t xml:space="preserve">Актуальной проблемой современного российского образования является вооружение </w:t>
      </w:r>
      <w:proofErr w:type="gramStart"/>
      <w:r w:rsidRPr="00415A24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415A24">
        <w:rPr>
          <w:rFonts w:ascii="Times New Roman" w:eastAsia="Times New Roman" w:hAnsi="Times New Roman"/>
          <w:sz w:val="24"/>
          <w:szCs w:val="24"/>
        </w:rPr>
        <w:t xml:space="preserve"> способами добывания и переработки научной информации путем самостоятельной исследовательской деятельности. </w:t>
      </w:r>
      <w:proofErr w:type="gramStart"/>
      <w:r w:rsidRPr="00415A24">
        <w:rPr>
          <w:rFonts w:ascii="Times New Roman" w:eastAsia="Times New Roman" w:hAnsi="Times New Roman"/>
          <w:sz w:val="24"/>
          <w:szCs w:val="24"/>
        </w:rPr>
        <w:t>Такая задача требует целенаправленного формирования исследовательской компетентности обучающихся в условиях общеобразовательной организации.</w:t>
      </w:r>
      <w:proofErr w:type="gramEnd"/>
    </w:p>
    <w:p w:rsidR="00E23E89" w:rsidRPr="00B909D0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909D0">
        <w:rPr>
          <w:rFonts w:ascii="Times New Roman" w:eastAsia="Times New Roman" w:hAnsi="Times New Roman"/>
          <w:sz w:val="24"/>
          <w:szCs w:val="24"/>
        </w:rPr>
        <w:t xml:space="preserve">Концепция развития образования ХМАО – </w:t>
      </w:r>
      <w:proofErr w:type="spellStart"/>
      <w:r w:rsidRPr="00B909D0">
        <w:rPr>
          <w:rFonts w:ascii="Times New Roman" w:eastAsia="Times New Roman" w:hAnsi="Times New Roman"/>
          <w:sz w:val="24"/>
          <w:szCs w:val="24"/>
        </w:rPr>
        <w:t>Югры</w:t>
      </w:r>
      <w:proofErr w:type="spellEnd"/>
      <w:r w:rsidRPr="00B909D0">
        <w:rPr>
          <w:rFonts w:ascii="Times New Roman" w:eastAsia="Times New Roman" w:hAnsi="Times New Roman"/>
          <w:sz w:val="24"/>
          <w:szCs w:val="24"/>
        </w:rPr>
        <w:t xml:space="preserve">, Концепция развития интерактивного обучения ХМАО – </w:t>
      </w:r>
      <w:proofErr w:type="spellStart"/>
      <w:r w:rsidRPr="00B909D0">
        <w:rPr>
          <w:rFonts w:ascii="Times New Roman" w:eastAsia="Times New Roman" w:hAnsi="Times New Roman"/>
          <w:sz w:val="24"/>
          <w:szCs w:val="24"/>
        </w:rPr>
        <w:t>Югры</w:t>
      </w:r>
      <w:proofErr w:type="spellEnd"/>
      <w:r w:rsidRPr="00B909D0">
        <w:rPr>
          <w:rFonts w:ascii="Times New Roman" w:eastAsia="Times New Roman" w:hAnsi="Times New Roman"/>
          <w:sz w:val="24"/>
          <w:szCs w:val="24"/>
        </w:rPr>
        <w:t xml:space="preserve">, Концепция социально-экономического ХМАО – </w:t>
      </w:r>
      <w:proofErr w:type="spellStart"/>
      <w:r w:rsidRPr="00B909D0">
        <w:rPr>
          <w:rFonts w:ascii="Times New Roman" w:eastAsia="Times New Roman" w:hAnsi="Times New Roman"/>
          <w:sz w:val="24"/>
          <w:szCs w:val="24"/>
        </w:rPr>
        <w:t>Югры</w:t>
      </w:r>
      <w:proofErr w:type="spellEnd"/>
      <w:r w:rsidRPr="00B909D0">
        <w:rPr>
          <w:rFonts w:ascii="Times New Roman" w:eastAsia="Times New Roman" w:hAnsi="Times New Roman"/>
          <w:sz w:val="24"/>
          <w:szCs w:val="24"/>
        </w:rPr>
        <w:t>.</w:t>
      </w:r>
    </w:p>
    <w:p w:rsidR="00E23E89" w:rsidRPr="00766B49" w:rsidRDefault="00E23E89" w:rsidP="00E23E89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66B49">
        <w:rPr>
          <w:rFonts w:ascii="Times New Roman" w:eastAsia="Times New Roman" w:hAnsi="Times New Roman"/>
          <w:sz w:val="24"/>
          <w:szCs w:val="24"/>
        </w:rPr>
        <w:t>На сегодняшний день в развитии национального образования коренных малочисленных народов Севера необходимо уделить внимание следующим аспектам:</w:t>
      </w:r>
    </w:p>
    <w:p w:rsidR="00E23E89" w:rsidRPr="00766B49" w:rsidRDefault="00E23E89" w:rsidP="00E23E89">
      <w:pPr>
        <w:shd w:val="clear" w:color="auto" w:fill="FFFFFF"/>
        <w:tabs>
          <w:tab w:val="left" w:pos="799"/>
        </w:tabs>
        <w:spacing w:after="0" w:line="360" w:lineRule="auto"/>
        <w:ind w:right="1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B49">
        <w:rPr>
          <w:rFonts w:ascii="Times New Roman" w:eastAsia="Times New Roman" w:hAnsi="Times New Roman"/>
          <w:sz w:val="24"/>
          <w:szCs w:val="24"/>
        </w:rPr>
        <w:t>формированию единых подходов к развитию национального образова</w:t>
      </w:r>
      <w:r w:rsidRPr="00766B49">
        <w:rPr>
          <w:rFonts w:ascii="Times New Roman" w:eastAsia="Times New Roman" w:hAnsi="Times New Roman"/>
          <w:sz w:val="24"/>
          <w:szCs w:val="24"/>
        </w:rPr>
        <w:softHyphen/>
        <w:t>ния, координации усилий всех заинтересованных сторон - от органов испол</w:t>
      </w:r>
      <w:r w:rsidRPr="00766B49">
        <w:rPr>
          <w:rFonts w:ascii="Times New Roman" w:eastAsia="Times New Roman" w:hAnsi="Times New Roman"/>
          <w:sz w:val="24"/>
          <w:szCs w:val="24"/>
        </w:rPr>
        <w:softHyphen/>
        <w:t>нительной государственной власти до педагогической и родительской обще</w:t>
      </w:r>
      <w:r w:rsidRPr="00766B49">
        <w:rPr>
          <w:rFonts w:ascii="Times New Roman" w:eastAsia="Times New Roman" w:hAnsi="Times New Roman"/>
          <w:sz w:val="24"/>
          <w:szCs w:val="24"/>
        </w:rPr>
        <w:softHyphen/>
        <w:t>ственности;</w:t>
      </w:r>
    </w:p>
    <w:p w:rsidR="00E23E89" w:rsidRPr="00766B49" w:rsidRDefault="00E23E89" w:rsidP="00E23E89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B49">
        <w:rPr>
          <w:rFonts w:ascii="Times New Roman" w:eastAsia="Times New Roman" w:hAnsi="Times New Roman"/>
          <w:sz w:val="24"/>
          <w:szCs w:val="24"/>
        </w:rPr>
        <w:t>определению форм и методов изучения родного языка и культуры, технологии обучения и воспитания детей этнических меньшинств, прожи</w:t>
      </w:r>
      <w:r w:rsidRPr="00766B49">
        <w:rPr>
          <w:rFonts w:ascii="Times New Roman" w:eastAsia="Times New Roman" w:hAnsi="Times New Roman"/>
          <w:sz w:val="24"/>
          <w:szCs w:val="24"/>
        </w:rPr>
        <w:softHyphen/>
        <w:t>вающих на территории региона;</w:t>
      </w:r>
    </w:p>
    <w:p w:rsidR="00E23E89" w:rsidRPr="00766B49" w:rsidRDefault="00E23E89" w:rsidP="00E23E89">
      <w:pPr>
        <w:shd w:val="clear" w:color="auto" w:fill="FFFFFF"/>
        <w:tabs>
          <w:tab w:val="left" w:pos="799"/>
        </w:tabs>
        <w:spacing w:after="0" w:line="360" w:lineRule="auto"/>
        <w:ind w:right="1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66B49">
        <w:rPr>
          <w:rFonts w:ascii="Times New Roman" w:eastAsia="Times New Roman" w:hAnsi="Times New Roman"/>
          <w:sz w:val="24"/>
          <w:szCs w:val="24"/>
        </w:rPr>
        <w:t>-</w:t>
      </w:r>
      <w:r w:rsidRPr="00766B49">
        <w:rPr>
          <w:rFonts w:ascii="Times New Roman" w:eastAsia="Times New Roman" w:hAnsi="Times New Roman"/>
          <w:sz w:val="24"/>
          <w:szCs w:val="24"/>
        </w:rPr>
        <w:tab/>
        <w:t>обеспечению организационного единства действий административных</w:t>
      </w:r>
      <w:r w:rsidRPr="00766B49">
        <w:rPr>
          <w:rFonts w:ascii="Times New Roman" w:eastAsia="Times New Roman" w:hAnsi="Times New Roman"/>
          <w:sz w:val="24"/>
          <w:szCs w:val="24"/>
        </w:rPr>
        <w:br/>
        <w:t>структур и общественных объединений по развитию межнационального сотрудничества в регионе;</w:t>
      </w:r>
    </w:p>
    <w:p w:rsidR="00E23E89" w:rsidRPr="00766B49" w:rsidRDefault="00E23E89" w:rsidP="00E23E89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B49">
        <w:rPr>
          <w:rFonts w:ascii="Times New Roman" w:eastAsia="Times New Roman" w:hAnsi="Times New Roman"/>
          <w:sz w:val="24"/>
          <w:szCs w:val="24"/>
        </w:rPr>
        <w:t>использованию мирового опыта по развитию национального образова</w:t>
      </w:r>
      <w:r w:rsidRPr="00766B49">
        <w:rPr>
          <w:rFonts w:ascii="Times New Roman" w:eastAsia="Times New Roman" w:hAnsi="Times New Roman"/>
          <w:sz w:val="24"/>
          <w:szCs w:val="24"/>
        </w:rPr>
        <w:softHyphen/>
        <w:t>ния.</w:t>
      </w:r>
    </w:p>
    <w:p w:rsidR="00E23E89" w:rsidRDefault="00E23E89" w:rsidP="00E23E89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F11DA5">
        <w:rPr>
          <w:rFonts w:ascii="Times New Roman" w:eastAsia="Times New Roman" w:hAnsi="Times New Roman"/>
          <w:sz w:val="24"/>
          <w:szCs w:val="24"/>
        </w:rPr>
        <w:t>Эффективное функционирование и развитие системы образования не</w:t>
      </w:r>
      <w:r w:rsidRPr="00F11DA5">
        <w:rPr>
          <w:rFonts w:ascii="Times New Roman" w:eastAsia="Times New Roman" w:hAnsi="Times New Roman"/>
          <w:sz w:val="24"/>
          <w:szCs w:val="24"/>
        </w:rPr>
        <w:softHyphen/>
        <w:t>разрывно связано с условиями социально-экономического развития и скла</w:t>
      </w:r>
      <w:r w:rsidRPr="00F11DA5">
        <w:rPr>
          <w:rFonts w:ascii="Times New Roman" w:eastAsia="Times New Roman" w:hAnsi="Times New Roman"/>
          <w:sz w:val="24"/>
          <w:szCs w:val="24"/>
        </w:rPr>
        <w:softHyphen/>
        <w:t>дывающейся демографической ситуацией региона, которые имеют позитив</w:t>
      </w:r>
      <w:r w:rsidRPr="00F11DA5">
        <w:rPr>
          <w:rFonts w:ascii="Times New Roman" w:eastAsia="Times New Roman" w:hAnsi="Times New Roman"/>
          <w:sz w:val="24"/>
          <w:szCs w:val="24"/>
        </w:rPr>
        <w:softHyphen/>
        <w:t>ные тенденции в своем развитии.</w:t>
      </w:r>
    </w:p>
    <w:p w:rsidR="00E23E89" w:rsidRPr="002C61AC" w:rsidRDefault="00E23E89" w:rsidP="00E23E89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53786">
        <w:rPr>
          <w:rFonts w:ascii="Times New Roman" w:eastAsia="Times New Roman" w:hAnsi="Times New Roman"/>
          <w:sz w:val="24"/>
          <w:szCs w:val="24"/>
        </w:rPr>
        <w:t>Непосредственно в образовательных учреждениях, системе до</w:t>
      </w:r>
      <w:r w:rsidRPr="00253786">
        <w:rPr>
          <w:rFonts w:ascii="Times New Roman" w:eastAsia="Times New Roman" w:hAnsi="Times New Roman"/>
          <w:sz w:val="24"/>
          <w:szCs w:val="24"/>
        </w:rPr>
        <w:softHyphen/>
        <w:t>полнительного образования активно развивается работа по изучению фольк</w:t>
      </w:r>
      <w:r w:rsidRPr="00253786">
        <w:rPr>
          <w:rFonts w:ascii="Times New Roman" w:eastAsia="Times New Roman" w:hAnsi="Times New Roman"/>
          <w:sz w:val="24"/>
          <w:szCs w:val="24"/>
        </w:rPr>
        <w:softHyphen/>
        <w:t xml:space="preserve">лора через реальную деятельность ребенка: участие в различных кружках, представленных во множестве, в фольклорных и танцевальных коллективах. Через песню, </w:t>
      </w:r>
      <w:r>
        <w:rPr>
          <w:rFonts w:ascii="Times New Roman" w:hAnsi="Times New Roman"/>
          <w:sz w:val="24"/>
          <w:szCs w:val="24"/>
        </w:rPr>
        <w:t>т</w:t>
      </w:r>
      <w:r w:rsidRPr="00253786">
        <w:rPr>
          <w:rFonts w:ascii="Times New Roman" w:eastAsia="Times New Roman" w:hAnsi="Times New Roman"/>
          <w:sz w:val="24"/>
          <w:szCs w:val="24"/>
        </w:rPr>
        <w:t xml:space="preserve">анец, музыку прививается любовь и </w:t>
      </w:r>
      <w:r w:rsidRPr="002C61AC">
        <w:rPr>
          <w:rFonts w:ascii="Times New Roman" w:eastAsia="Times New Roman" w:hAnsi="Times New Roman"/>
          <w:sz w:val="24"/>
          <w:szCs w:val="24"/>
        </w:rPr>
        <w:t xml:space="preserve">понимание культуры </w:t>
      </w:r>
      <w:proofErr w:type="gramStart"/>
      <w:r w:rsidRPr="002C61AC">
        <w:rPr>
          <w:rFonts w:ascii="Times New Roman" w:hAnsi="Times New Roman"/>
          <w:sz w:val="24"/>
          <w:szCs w:val="24"/>
          <w:lang w:val="en-US"/>
        </w:rPr>
        <w:t>KM</w:t>
      </w:r>
      <w:proofErr w:type="gramEnd"/>
      <w:r w:rsidRPr="002C61AC">
        <w:rPr>
          <w:rFonts w:ascii="Times New Roman" w:hAnsi="Times New Roman"/>
          <w:sz w:val="24"/>
          <w:szCs w:val="24"/>
        </w:rPr>
        <w:t>Н</w:t>
      </w:r>
      <w:r w:rsidRPr="002C61AC">
        <w:rPr>
          <w:rFonts w:ascii="Times New Roman" w:eastAsia="Times New Roman" w:hAnsi="Times New Roman"/>
          <w:sz w:val="24"/>
          <w:szCs w:val="24"/>
        </w:rPr>
        <w:t>С.</w:t>
      </w:r>
      <w:bookmarkStart w:id="0" w:name="_Toc224023194"/>
      <w:bookmarkStart w:id="1" w:name="_Toc224023336"/>
      <w:bookmarkStart w:id="2" w:name="_Toc226177769"/>
      <w:bookmarkStart w:id="3" w:name="_Toc226359782"/>
      <w:bookmarkStart w:id="4" w:name="_Toc232413345"/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21E11">
        <w:rPr>
          <w:rFonts w:ascii="Times New Roman" w:eastAsia="Times New Roman" w:hAnsi="Times New Roman"/>
          <w:bCs/>
          <w:color w:val="000000"/>
          <w:sz w:val="24"/>
          <w:szCs w:val="24"/>
        </w:rPr>
        <w:t>Концепция устойчивого развития коренн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ых малочисленных народов Севера </w:t>
      </w:r>
      <w:r w:rsidRPr="00E21E11">
        <w:rPr>
          <w:rFonts w:ascii="Times New Roman" w:eastAsia="Times New Roman" w:hAnsi="Times New Roman"/>
          <w:bCs/>
          <w:color w:val="000000"/>
          <w:sz w:val="24"/>
          <w:szCs w:val="24"/>
        </w:rPr>
        <w:t>Ханты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-Мансийского автономного округа – </w:t>
      </w:r>
      <w:proofErr w:type="spellStart"/>
      <w:r w:rsidRPr="00E21E11">
        <w:rPr>
          <w:rFonts w:ascii="Times New Roman" w:eastAsia="Times New Roman" w:hAnsi="Times New Roman"/>
          <w:bCs/>
          <w:color w:val="000000"/>
          <w:sz w:val="24"/>
          <w:szCs w:val="24"/>
        </w:rPr>
        <w:t>Югры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21E11"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21E11">
        <w:rPr>
          <w:rFonts w:ascii="Times New Roman" w:eastAsia="Times New Roman" w:hAnsi="Times New Roman"/>
          <w:sz w:val="24"/>
          <w:szCs w:val="24"/>
        </w:rPr>
        <w:t>твержде</w:t>
      </w:r>
      <w:r>
        <w:rPr>
          <w:rFonts w:ascii="Times New Roman" w:hAnsi="Times New Roman"/>
          <w:sz w:val="24"/>
          <w:szCs w:val="24"/>
        </w:rPr>
        <w:t xml:space="preserve">на Постановлением Правительства ХМАО –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от 27 мая 2011 г. № 183 </w:t>
      </w:r>
      <w:r w:rsidRPr="00E21E11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23E89" w:rsidRPr="00766B49" w:rsidRDefault="00E23E89" w:rsidP="00E23E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6B49">
        <w:rPr>
          <w:rFonts w:ascii="Times New Roman" w:eastAsia="Times New Roman" w:hAnsi="Times New Roman"/>
          <w:sz w:val="24"/>
          <w:szCs w:val="24"/>
        </w:rPr>
        <w:lastRenderedPageBreak/>
        <w:t xml:space="preserve">Концепция призвана стать основой деятельности органов государственной власти, органов местного самоуправления Ханты-Мансийского автономного округа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66B4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66B49">
        <w:rPr>
          <w:rFonts w:ascii="Times New Roman" w:eastAsia="Times New Roman" w:hAnsi="Times New Roman"/>
          <w:sz w:val="24"/>
          <w:szCs w:val="24"/>
        </w:rPr>
        <w:t>Югры</w:t>
      </w:r>
      <w:proofErr w:type="spellEnd"/>
      <w:r w:rsidRPr="00766B49">
        <w:rPr>
          <w:rFonts w:ascii="Times New Roman" w:eastAsia="Times New Roman" w:hAnsi="Times New Roman"/>
          <w:sz w:val="24"/>
          <w:szCs w:val="24"/>
        </w:rPr>
        <w:t xml:space="preserve"> при решении задач социально-экономического и культурного развития малочисленных народов, в регулировании межнациональных отношений, защите конституционных прав и свобод человека и гражданина. Концепция основывается на положениях Всеобщей декларации прав человека и иных нормах международного права, Конституции Российской Федерации, федеральных законах и иных нормативных правовых актах Российской Федерации, Уставе (Основном законе) Ханты-Мансийского автономного округа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66B4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66B49">
        <w:rPr>
          <w:rFonts w:ascii="Times New Roman" w:eastAsia="Times New Roman" w:hAnsi="Times New Roman"/>
          <w:sz w:val="24"/>
          <w:szCs w:val="24"/>
        </w:rPr>
        <w:t>Югры</w:t>
      </w:r>
      <w:proofErr w:type="spellEnd"/>
      <w:r w:rsidRPr="00766B49">
        <w:rPr>
          <w:rFonts w:ascii="Times New Roman" w:eastAsia="Times New Roman" w:hAnsi="Times New Roman"/>
          <w:sz w:val="24"/>
          <w:szCs w:val="24"/>
        </w:rPr>
        <w:t xml:space="preserve">, законах и иных нормативных правовых актах Ханты-Мансийского автономного округа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66B4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66B49">
        <w:rPr>
          <w:rFonts w:ascii="Times New Roman" w:eastAsia="Times New Roman" w:hAnsi="Times New Roman"/>
          <w:sz w:val="24"/>
          <w:szCs w:val="24"/>
        </w:rPr>
        <w:t>Югры</w:t>
      </w:r>
      <w:proofErr w:type="spellEnd"/>
      <w:r w:rsidRPr="00766B49">
        <w:rPr>
          <w:rFonts w:ascii="Times New Roman" w:eastAsia="Times New Roman" w:hAnsi="Times New Roman"/>
          <w:sz w:val="24"/>
          <w:szCs w:val="24"/>
        </w:rPr>
        <w:t>.</w:t>
      </w:r>
    </w:p>
    <w:p w:rsidR="00E23E89" w:rsidRDefault="00E23E89" w:rsidP="00E23E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B49">
        <w:rPr>
          <w:rFonts w:ascii="Times New Roman" w:eastAsia="Times New Roman" w:hAnsi="Times New Roman"/>
          <w:sz w:val="24"/>
          <w:szCs w:val="24"/>
        </w:rPr>
        <w:t>Обеспечение социальной защиты, доступности и качества образования, подготовки кадров из числа малочисленных народов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23E89" w:rsidRPr="00766B4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66B49">
        <w:rPr>
          <w:rFonts w:ascii="Times New Roman" w:hAnsi="Times New Roman"/>
          <w:sz w:val="24"/>
          <w:szCs w:val="24"/>
        </w:rPr>
        <w:t>О</w:t>
      </w:r>
      <w:r w:rsidRPr="00766B49">
        <w:rPr>
          <w:rFonts w:ascii="Times New Roman" w:eastAsia="Times New Roman" w:hAnsi="Times New Roman"/>
          <w:sz w:val="24"/>
          <w:szCs w:val="24"/>
        </w:rPr>
        <w:t>беспечение условий для непрерывного образования детей малочисленных народов через создание многопрофильных образовательных учреждений, реализующих образовательные программы дошкольного, основного и дополнительного образования с этнокультурным содержанием в городских и сельских местностях;</w:t>
      </w:r>
    </w:p>
    <w:p w:rsidR="00E23E89" w:rsidRPr="00D7729A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7729A">
        <w:rPr>
          <w:rFonts w:ascii="Times New Roman" w:eastAsia="Times New Roman" w:hAnsi="Times New Roman"/>
          <w:sz w:val="24"/>
          <w:szCs w:val="24"/>
        </w:rPr>
        <w:t>Концепция внедр</w:t>
      </w:r>
      <w:r w:rsidRPr="00D7729A">
        <w:rPr>
          <w:rFonts w:ascii="Times New Roman" w:hAnsi="Times New Roman"/>
          <w:sz w:val="24"/>
          <w:szCs w:val="24"/>
        </w:rPr>
        <w:t xml:space="preserve">ения информационных технологий </w:t>
      </w:r>
      <w:r w:rsidRPr="00D7729A">
        <w:rPr>
          <w:rFonts w:ascii="Times New Roman" w:eastAsia="Times New Roman" w:hAnsi="Times New Roman"/>
          <w:sz w:val="24"/>
          <w:szCs w:val="24"/>
        </w:rPr>
        <w:t xml:space="preserve">в систему общего образования Ханты-Мансийского автономного округа – </w:t>
      </w:r>
      <w:proofErr w:type="spellStart"/>
      <w:r w:rsidRPr="00D7729A">
        <w:rPr>
          <w:rFonts w:ascii="Times New Roman" w:eastAsia="Times New Roman" w:hAnsi="Times New Roman"/>
          <w:sz w:val="24"/>
          <w:szCs w:val="24"/>
        </w:rPr>
        <w:t>Югры</w:t>
      </w:r>
      <w:bookmarkEnd w:id="0"/>
      <w:bookmarkEnd w:id="1"/>
      <w:bookmarkEnd w:id="2"/>
      <w:bookmarkEnd w:id="3"/>
      <w:bookmarkEnd w:id="4"/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E23E89" w:rsidRPr="00A00EF3" w:rsidRDefault="00E23E89" w:rsidP="00E23E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0EF3">
        <w:rPr>
          <w:rFonts w:ascii="Times New Roman" w:eastAsia="Times New Roman" w:hAnsi="Times New Roman"/>
          <w:sz w:val="24"/>
          <w:szCs w:val="24"/>
        </w:rPr>
        <w:t xml:space="preserve">Стоящая перед Россией стратегическая задача – развитие инновационной экономики – диктует новые требования к массовой подготовке участников общественного производства. Для продолжения начатых социально-экономических реформ, неуклонного роста качества жизни и дальнейшего упрочения образа России как сильного и развитого государства требуется наличие экономически активного населения. Необходим компетентный, ответственный, готовый жить и работать на благо России гражданин, умеющий мыслить и действовать самостоятельно, уверенно владеющий современными  информационно-коммуникационными технологиями и легко адаптирующийся к стремительно изменяющимся информационным потокам, способный решать сложные практические задачи, используя приобретаемый опыт. </w:t>
      </w:r>
    </w:p>
    <w:p w:rsidR="00E23E89" w:rsidRPr="00A00EF3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00EF3">
        <w:rPr>
          <w:rFonts w:ascii="Times New Roman" w:eastAsia="Times New Roman" w:hAnsi="Times New Roman"/>
          <w:color w:val="000000"/>
          <w:sz w:val="24"/>
          <w:szCs w:val="24"/>
        </w:rPr>
        <w:t>Являясь одним из направлений реализации стратегии модернизации образования, процесс информатизации ориентирован на внедрение новых образовательных технологий, обеспечивающих повышение качества образования, которое должно найти отражение в образовательных результатах учащихся.</w:t>
      </w:r>
    </w:p>
    <w:p w:rsidR="00E23E89" w:rsidRPr="00415A24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5A24">
        <w:rPr>
          <w:rFonts w:ascii="Times New Roman" w:eastAsia="Times New Roman" w:hAnsi="Times New Roman"/>
          <w:b/>
          <w:sz w:val="24"/>
          <w:szCs w:val="24"/>
        </w:rPr>
        <w:t>Исследовательская компетентность</w:t>
      </w:r>
      <w:r w:rsidRPr="00415A24">
        <w:rPr>
          <w:rFonts w:ascii="Times New Roman" w:eastAsia="Times New Roman" w:hAnsi="Times New Roman"/>
          <w:sz w:val="24"/>
          <w:szCs w:val="24"/>
        </w:rPr>
        <w:t xml:space="preserve"> – это интегральная характеристика личности </w:t>
      </w:r>
      <w:proofErr w:type="gramStart"/>
      <w:r w:rsidRPr="00415A24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415A24">
        <w:rPr>
          <w:rFonts w:ascii="Times New Roman" w:eastAsia="Times New Roman" w:hAnsi="Times New Roman"/>
          <w:sz w:val="24"/>
          <w:szCs w:val="24"/>
        </w:rPr>
        <w:t xml:space="preserve">, проявляющаяся в готовности занять активную исследовательскую </w:t>
      </w:r>
      <w:r w:rsidRPr="00415A24">
        <w:rPr>
          <w:rFonts w:ascii="Times New Roman" w:eastAsia="Times New Roman" w:hAnsi="Times New Roman"/>
          <w:sz w:val="24"/>
          <w:szCs w:val="24"/>
        </w:rPr>
        <w:lastRenderedPageBreak/>
        <w:t>позицию по отношению к своей деятельности и себе как ее субъекту, самостоятельно и творчески решать исследовательские задачи на основе имеющихся знаний и умений.</w:t>
      </w:r>
    </w:p>
    <w:p w:rsidR="00E23E89" w:rsidRPr="00415A24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5A24">
        <w:rPr>
          <w:rFonts w:ascii="Times New Roman" w:eastAsia="Times New Roman" w:hAnsi="Times New Roman"/>
          <w:b/>
          <w:sz w:val="24"/>
          <w:szCs w:val="24"/>
        </w:rPr>
        <w:t>Формирование компетентности</w:t>
      </w:r>
      <w:r w:rsidRPr="00415A24">
        <w:rPr>
          <w:rFonts w:ascii="Times New Roman" w:eastAsia="Times New Roman" w:hAnsi="Times New Roman"/>
          <w:sz w:val="24"/>
          <w:szCs w:val="24"/>
        </w:rPr>
        <w:t xml:space="preserve">, в том числе и исследовательской, должно рассматриваться как единый и целостный образовательный результат, затрагивающий как содержательный компонент образовательного процесса, так и процессуальный  – методы, организационные формы и средства обучения. </w:t>
      </w:r>
    </w:p>
    <w:p w:rsidR="00E23E89" w:rsidRPr="00415A24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5A24">
        <w:rPr>
          <w:rFonts w:ascii="Times New Roman" w:eastAsia="Times New Roman" w:hAnsi="Times New Roman"/>
          <w:b/>
          <w:sz w:val="24"/>
          <w:szCs w:val="24"/>
        </w:rPr>
        <w:t xml:space="preserve">Формирование исследовательской компетентности </w:t>
      </w:r>
      <w:proofErr w:type="gramStart"/>
      <w:r w:rsidRPr="00415A24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415A24">
        <w:rPr>
          <w:rFonts w:ascii="Times New Roman" w:eastAsia="Times New Roman" w:hAnsi="Times New Roman"/>
          <w:sz w:val="24"/>
          <w:szCs w:val="24"/>
        </w:rPr>
        <w:t xml:space="preserve"> – это сложный, системный и длительный процесс, реализация которого во многом определяется его организацией. А. В. Леонтович доказал важность постоянного, систематического включения обучающихся в исследовательскую деятельность, их участия в разнообразных формах исследовательской деятельности.</w:t>
      </w:r>
    </w:p>
    <w:p w:rsidR="00E23E89" w:rsidRPr="00415A24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5A24">
        <w:rPr>
          <w:rFonts w:ascii="Times New Roman" w:eastAsia="Times New Roman" w:hAnsi="Times New Roman"/>
          <w:sz w:val="24"/>
          <w:szCs w:val="24"/>
        </w:rPr>
        <w:t>Рассмотрим условия, способствующие формированию исследовательской компетентности.</w:t>
      </w:r>
    </w:p>
    <w:p w:rsidR="00E23E89" w:rsidRPr="00415A24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15A24">
        <w:rPr>
          <w:rFonts w:ascii="Times New Roman" w:eastAsia="Times New Roman" w:hAnsi="Times New Roman"/>
          <w:sz w:val="24"/>
          <w:szCs w:val="24"/>
          <w:u w:val="single"/>
        </w:rPr>
        <w:t>Первым</w:t>
      </w:r>
      <w:r w:rsidRPr="00415A24">
        <w:rPr>
          <w:rFonts w:ascii="Times New Roman" w:eastAsia="Times New Roman" w:hAnsi="Times New Roman"/>
          <w:sz w:val="24"/>
          <w:szCs w:val="24"/>
        </w:rPr>
        <w:t xml:space="preserve"> и необходимым условием мы считаем создание </w:t>
      </w:r>
      <w:proofErr w:type="spellStart"/>
      <w:r w:rsidRPr="00415A24">
        <w:rPr>
          <w:rFonts w:ascii="Times New Roman" w:eastAsia="Times New Roman" w:hAnsi="Times New Roman"/>
          <w:sz w:val="24"/>
          <w:szCs w:val="24"/>
        </w:rPr>
        <w:t>личностно-деятельностной</w:t>
      </w:r>
      <w:proofErr w:type="spellEnd"/>
      <w:r w:rsidRPr="00415A24">
        <w:rPr>
          <w:rFonts w:ascii="Times New Roman" w:eastAsia="Times New Roman" w:hAnsi="Times New Roman"/>
          <w:sz w:val="24"/>
          <w:szCs w:val="24"/>
        </w:rPr>
        <w:t xml:space="preserve"> ситуации, т. е. обучающиеся должны быть включены в исследовательскую деятельность как активные и </w:t>
      </w:r>
      <w:proofErr w:type="spellStart"/>
      <w:r w:rsidRPr="00415A24">
        <w:rPr>
          <w:rFonts w:ascii="Times New Roman" w:eastAsia="Times New Roman" w:hAnsi="Times New Roman"/>
          <w:sz w:val="24"/>
          <w:szCs w:val="24"/>
        </w:rPr>
        <w:t>деятельностные</w:t>
      </w:r>
      <w:proofErr w:type="spellEnd"/>
      <w:r w:rsidRPr="00415A24">
        <w:rPr>
          <w:rFonts w:ascii="Times New Roman" w:eastAsia="Times New Roman" w:hAnsi="Times New Roman"/>
          <w:sz w:val="24"/>
          <w:szCs w:val="24"/>
        </w:rPr>
        <w:t xml:space="preserve"> участники по решению личностно значимых проблем, выполнению исследовательских заданий и проектов, так как именно в деятельности человек овладевает комплексом познавательных, исследовательских, </w:t>
      </w:r>
      <w:proofErr w:type="spellStart"/>
      <w:r w:rsidRPr="00415A24"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 w:rsidRPr="00415A24">
        <w:rPr>
          <w:rFonts w:ascii="Times New Roman" w:eastAsia="Times New Roman" w:hAnsi="Times New Roman"/>
          <w:sz w:val="24"/>
          <w:szCs w:val="24"/>
        </w:rPr>
        <w:t>, практических, оценочных, прогностических умений, а также основами взаимодействия друг с другом, рефлексией своей деятельности.</w:t>
      </w:r>
      <w:proofErr w:type="gramEnd"/>
    </w:p>
    <w:p w:rsidR="00E23E89" w:rsidRPr="00415A24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5A24">
        <w:rPr>
          <w:rFonts w:ascii="Times New Roman" w:eastAsia="Times New Roman" w:hAnsi="Times New Roman"/>
          <w:sz w:val="24"/>
          <w:szCs w:val="24"/>
          <w:u w:val="single"/>
        </w:rPr>
        <w:t>Второе</w:t>
      </w:r>
      <w:r w:rsidRPr="00415A24">
        <w:rPr>
          <w:rFonts w:ascii="Times New Roman" w:eastAsia="Times New Roman" w:hAnsi="Times New Roman"/>
          <w:sz w:val="24"/>
          <w:szCs w:val="24"/>
        </w:rPr>
        <w:t xml:space="preserve"> педагогическое условие мы видим в установлении отношения сотрудничества, сотворчества в процессе исследовательской деятельности. Это возможно при реализации </w:t>
      </w:r>
      <w:proofErr w:type="spellStart"/>
      <w:proofErr w:type="gramStart"/>
      <w:r w:rsidRPr="00415A24">
        <w:rPr>
          <w:rFonts w:ascii="Times New Roman" w:eastAsia="Times New Roman" w:hAnsi="Times New Roman"/>
          <w:sz w:val="24"/>
          <w:szCs w:val="24"/>
        </w:rPr>
        <w:t>субъект-субъектных</w:t>
      </w:r>
      <w:proofErr w:type="spellEnd"/>
      <w:proofErr w:type="gramEnd"/>
      <w:r w:rsidRPr="00415A24">
        <w:rPr>
          <w:rFonts w:ascii="Times New Roman" w:eastAsia="Times New Roman" w:hAnsi="Times New Roman"/>
          <w:sz w:val="24"/>
          <w:szCs w:val="24"/>
        </w:rPr>
        <w:t xml:space="preserve"> отношений, которые основываются на принятии друг друга как ценности самих по себе и предполагают ориентацию на индивидуальную неповторимость каждого из субъектов.</w:t>
      </w:r>
    </w:p>
    <w:p w:rsidR="00E23E89" w:rsidRPr="00415A24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5A24">
        <w:rPr>
          <w:rFonts w:ascii="Times New Roman" w:eastAsia="Times New Roman" w:hAnsi="Times New Roman"/>
          <w:sz w:val="24"/>
          <w:szCs w:val="24"/>
        </w:rPr>
        <w:t>Следующее условие связано с мотивацией в учебно-исследовательской деятельности школьников. А. Н. </w:t>
      </w:r>
      <w:proofErr w:type="spellStart"/>
      <w:r w:rsidRPr="00415A24">
        <w:rPr>
          <w:rFonts w:ascii="Times New Roman" w:eastAsia="Times New Roman" w:hAnsi="Times New Roman"/>
          <w:sz w:val="24"/>
          <w:szCs w:val="24"/>
        </w:rPr>
        <w:t>Поддьяковым</w:t>
      </w:r>
      <w:proofErr w:type="spellEnd"/>
      <w:r w:rsidRPr="00415A24">
        <w:rPr>
          <w:rFonts w:ascii="Times New Roman" w:eastAsia="Times New Roman" w:hAnsi="Times New Roman"/>
          <w:sz w:val="24"/>
          <w:szCs w:val="24"/>
        </w:rPr>
        <w:t xml:space="preserve"> сформулированы мотивационные основы исследовательского поведения: потребность в новых впечатлениях и знаниях; практические мотивы, связанные с достижением конкретного значимого результата; учебные мотивы, связанные с направленностью субъекта не на решение познавательных или конкретных практических проблем, а на приобретение опыта; мотивы вносят разнообразие в однообразные условия, вызывающие скуку. Автор называет и факторы, вызывающие исследовательское поведение, – это субъективная неопределенность, сложность объекта, противоречивость информации.</w:t>
      </w:r>
    </w:p>
    <w:p w:rsidR="00E23E89" w:rsidRPr="00415A24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5A24">
        <w:rPr>
          <w:rFonts w:ascii="Times New Roman" w:eastAsia="Times New Roman" w:hAnsi="Times New Roman"/>
          <w:sz w:val="24"/>
          <w:szCs w:val="24"/>
        </w:rPr>
        <w:lastRenderedPageBreak/>
        <w:t>Педагог в процессе организации исследовательской деятельности выступает как организатор ее формы и условий, благодаря которым у </w:t>
      </w:r>
      <w:proofErr w:type="gramStart"/>
      <w:r w:rsidRPr="00415A24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415A24">
        <w:rPr>
          <w:rFonts w:ascii="Times New Roman" w:eastAsia="Times New Roman" w:hAnsi="Times New Roman"/>
          <w:sz w:val="24"/>
          <w:szCs w:val="24"/>
        </w:rPr>
        <w:t xml:space="preserve"> формируется внутренняя мотивация подходить к любой возникающей перед ним научной или жизненной проблеме с исследовательской, творческой позиции. Как только педагог «зацепит» сферу интересов обучающегося, он сможет пробиться через броню отчужденности и безразличия, вызвать простое, естественное удивление перед фактом или теоретическим выводом, он откроет </w:t>
      </w:r>
      <w:proofErr w:type="gramStart"/>
      <w:r w:rsidRPr="00415A24">
        <w:rPr>
          <w:rFonts w:ascii="Times New Roman" w:eastAsia="Times New Roman" w:hAnsi="Times New Roman"/>
          <w:sz w:val="24"/>
          <w:szCs w:val="24"/>
        </w:rPr>
        <w:t>перед</w:t>
      </w:r>
      <w:proofErr w:type="gramEnd"/>
      <w:r w:rsidRPr="00415A24">
        <w:rPr>
          <w:rFonts w:ascii="Times New Roman" w:eastAsia="Times New Roman" w:hAnsi="Times New Roman"/>
          <w:sz w:val="24"/>
          <w:szCs w:val="24"/>
        </w:rPr>
        <w:t xml:space="preserve"> обучающимся – данную область знаний как источник интереса. Более того, именно пробуждение интереса хотя бы к части учебного материала делает возможной активацию устойчивой мотивации к процессу обучения как таковому. Поэтому одной из главных проблем в развитии исследовательских компетенций является решение проблемы познавательного интереса учащихся.</w:t>
      </w:r>
    </w:p>
    <w:p w:rsidR="00E23E89" w:rsidRPr="00415A24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5A24">
        <w:rPr>
          <w:rFonts w:ascii="Times New Roman" w:eastAsia="Times New Roman" w:hAnsi="Times New Roman"/>
          <w:sz w:val="24"/>
          <w:szCs w:val="24"/>
        </w:rPr>
        <w:t xml:space="preserve">Особая роль при формировании исследовательской компетентности принадлежит самостоятельной работе. Исходя из того, что самостоятельность является характеристикой деятельности, то она способствует применению полученного ранее опыта в новых условиях и ситуациях. </w:t>
      </w:r>
      <w:proofErr w:type="gramStart"/>
      <w:r w:rsidRPr="00415A24">
        <w:rPr>
          <w:rFonts w:ascii="Times New Roman" w:eastAsia="Times New Roman" w:hAnsi="Times New Roman"/>
          <w:sz w:val="24"/>
          <w:szCs w:val="24"/>
        </w:rPr>
        <w:t>Исходя из этого, следующее условие формирования исследовательской компетентности мы связываем с усилением самостоятельности учебной деятельности обучающихся и выражающееся в способности обучающихся относительно независимо от других действовать в процессе групповой или индивидуальной работы.</w:t>
      </w:r>
      <w:proofErr w:type="gramEnd"/>
    </w:p>
    <w:p w:rsidR="00E23E89" w:rsidRPr="00415A24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5A24">
        <w:rPr>
          <w:rFonts w:ascii="Times New Roman" w:eastAsia="Times New Roman" w:hAnsi="Times New Roman"/>
          <w:sz w:val="24"/>
          <w:szCs w:val="24"/>
        </w:rPr>
        <w:t>Усиление самостоятельной учебной деятельности обучающихся на современном этапе развития педагогики может находить выражение в самостоятельном поиске информации, выполнении заданий любой сложности, в постановке и решении проблем и т. д.</w:t>
      </w:r>
    </w:p>
    <w:p w:rsidR="00E23E89" w:rsidRPr="00415A24" w:rsidRDefault="00E23E89" w:rsidP="00E23E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5A24">
        <w:rPr>
          <w:rFonts w:ascii="Times New Roman" w:eastAsia="Times New Roman" w:hAnsi="Times New Roman"/>
          <w:sz w:val="24"/>
          <w:szCs w:val="24"/>
        </w:rPr>
        <w:t xml:space="preserve">Перечисленные выше условия, по мнению ряда ученых-исследователей, способствуют формированию исследовательской компетентности обучающихся. </w:t>
      </w:r>
    </w:p>
    <w:p w:rsidR="00E23E89" w:rsidRPr="00415A24" w:rsidRDefault="00E23E89" w:rsidP="00E23E89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415A24">
        <w:rPr>
          <w:rFonts w:ascii="Times New Roman" w:eastAsia="Times New Roman" w:hAnsi="Times New Roman"/>
          <w:sz w:val="24"/>
          <w:szCs w:val="24"/>
        </w:rPr>
        <w:t>Таким образом, в процессе обучения необходимо обращать внимание в первую очередь на технологии, при которых обучающиеся идентифицируют себя с учебным материалом, включаются в изучаемую ситуацию, побуждаются к активным действиям, переживают состояние успеха и соответственно мотивируют свое поведение. Всем этим требованиям, на наш взгляд, в наибольшей степени отвечает интерактивное обучение, при котором обучающийся в большей степени выступает субъектом учебной деятельности, чем при пассивном обучении, вступает в диалог с преподавателем, активно участвует в познавательном процессе, выполняя задания творческого, поискового, проблемного характера.</w:t>
      </w:r>
    </w:p>
    <w:p w:rsidR="00E23E89" w:rsidRPr="00415A24" w:rsidRDefault="00E23E89" w:rsidP="00E23E89">
      <w:pPr>
        <w:pStyle w:val="a3"/>
        <w:spacing w:before="0" w:beforeAutospacing="0" w:after="0" w:afterAutospacing="0" w:line="360" w:lineRule="auto"/>
        <w:ind w:firstLine="708"/>
        <w:jc w:val="both"/>
      </w:pPr>
      <w:r w:rsidRPr="00415A24">
        <w:lastRenderedPageBreak/>
        <w:t xml:space="preserve">Рассмотрим трактовку интерактивного обучения в педагогической литературе. Так, М. В. Кларин считает интерактивное обучение инструментом освоения нового опыта и определяет его как обучение, основанное на прямом взаимодействии </w:t>
      </w:r>
      <w:proofErr w:type="gramStart"/>
      <w:r w:rsidRPr="00415A24">
        <w:t>обучающихся</w:t>
      </w:r>
      <w:proofErr w:type="gramEnd"/>
      <w:r w:rsidRPr="00415A24">
        <w:t xml:space="preserve"> с учебным окружением. Причем, учебное окружение, или учебная среда, выступает как реальность, в которой обучающиеся находят для себя область осваиваемого опыта, а опыт обучающегося служит центральным источником учебного познания. </w:t>
      </w:r>
    </w:p>
    <w:p w:rsidR="00E23E89" w:rsidRPr="00415A24" w:rsidRDefault="00E23E89" w:rsidP="00E23E89">
      <w:pPr>
        <w:pStyle w:val="a3"/>
        <w:spacing w:before="0" w:beforeAutospacing="0" w:after="0" w:afterAutospacing="0" w:line="360" w:lineRule="auto"/>
        <w:ind w:firstLine="708"/>
        <w:jc w:val="both"/>
      </w:pPr>
      <w:r w:rsidRPr="00415A24">
        <w:t>Л. К. </w:t>
      </w:r>
      <w:proofErr w:type="spellStart"/>
      <w:r w:rsidRPr="00415A24">
        <w:t>Гейхман</w:t>
      </w:r>
      <w:proofErr w:type="spellEnd"/>
      <w:r w:rsidRPr="00415A24">
        <w:t xml:space="preserve"> понимает интерактивное обучение, как связанное с выделением сущностных характеристик взаимодействия всех субъектов образовательного процесса, проявляющихся в процессе совместной деятельности. </w:t>
      </w:r>
    </w:p>
    <w:p w:rsidR="00E23E89" w:rsidRPr="00415A24" w:rsidRDefault="00E23E89" w:rsidP="00E23E89">
      <w:pPr>
        <w:pStyle w:val="a3"/>
        <w:spacing w:before="0" w:beforeAutospacing="0" w:after="0" w:afterAutospacing="0" w:line="360" w:lineRule="auto"/>
        <w:ind w:firstLine="708"/>
        <w:jc w:val="both"/>
      </w:pPr>
      <w:r w:rsidRPr="00415A24">
        <w:t>А. Ю. Прилепо интерактивное обучение определяет как способ познания, осуществляемый в формах совместной деятельности обучающихся: все участники образовательного процесса взаимодействуют друг с другом, обмениваются информацией, совместно решают проблемы, моделируют ситуации, оценивают действия коллег и свое собственное поведение, погружаются в реальную атмосферу делового сотрудничества по разрешению проблем.</w:t>
      </w:r>
    </w:p>
    <w:p w:rsidR="00E23E89" w:rsidRPr="009C3F23" w:rsidRDefault="00E23E89" w:rsidP="00E23E8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4B3C">
        <w:rPr>
          <w:rFonts w:ascii="Times New Roman" w:eastAsia="Times New Roman" w:hAnsi="Times New Roman"/>
          <w:b/>
          <w:sz w:val="24"/>
          <w:szCs w:val="24"/>
        </w:rPr>
        <w:t>Интерактивные формы обучения в системе до</w:t>
      </w:r>
      <w:r>
        <w:rPr>
          <w:rFonts w:ascii="Times New Roman" w:eastAsia="Times New Roman" w:hAnsi="Times New Roman"/>
          <w:b/>
          <w:sz w:val="24"/>
          <w:szCs w:val="24"/>
        </w:rPr>
        <w:t>полнительного образования детей</w:t>
      </w: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24B3C">
        <w:rPr>
          <w:rFonts w:ascii="Times New Roman" w:eastAsia="Times New Roman" w:hAnsi="Times New Roman"/>
          <w:sz w:val="24"/>
          <w:szCs w:val="24"/>
        </w:rPr>
        <w:t xml:space="preserve">В современном информационном обществе знания появляются каждый день. </w:t>
      </w:r>
      <w:r>
        <w:rPr>
          <w:rFonts w:ascii="Times New Roman" w:eastAsia="Times New Roman" w:hAnsi="Times New Roman"/>
          <w:sz w:val="24"/>
          <w:szCs w:val="24"/>
        </w:rPr>
        <w:t xml:space="preserve">Поэтому </w:t>
      </w:r>
      <w:r w:rsidRPr="00624B3C">
        <w:rPr>
          <w:rFonts w:ascii="Times New Roman" w:eastAsia="Times New Roman" w:hAnsi="Times New Roman"/>
          <w:sz w:val="24"/>
          <w:szCs w:val="24"/>
        </w:rPr>
        <w:t>возникает настоятельная необходимость приобретения новых навыков работы с информацией. Сегодня важно уметь: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3E89" w:rsidRDefault="00E23E89" w:rsidP="00E23E8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B3C">
        <w:rPr>
          <w:rFonts w:ascii="Times New Roman" w:eastAsia="Times New Roman" w:hAnsi="Times New Roman"/>
          <w:sz w:val="24"/>
          <w:szCs w:val="24"/>
        </w:rPr>
        <w:t xml:space="preserve">находить сведения для решения поставленной проблемы; </w:t>
      </w:r>
    </w:p>
    <w:p w:rsidR="00E23E89" w:rsidRDefault="00E23E89" w:rsidP="00E23E8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B3C">
        <w:rPr>
          <w:rFonts w:ascii="Times New Roman" w:eastAsia="Times New Roman" w:hAnsi="Times New Roman"/>
          <w:sz w:val="24"/>
          <w:szCs w:val="24"/>
        </w:rPr>
        <w:t xml:space="preserve">обрабатывать и структурировать их в соответствии с поставленной задачей; </w:t>
      </w:r>
    </w:p>
    <w:p w:rsidR="00E23E89" w:rsidRPr="00624B3C" w:rsidRDefault="00E23E89" w:rsidP="00E23E8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B3C">
        <w:rPr>
          <w:rFonts w:ascii="Times New Roman" w:eastAsia="Times New Roman" w:hAnsi="Times New Roman"/>
          <w:sz w:val="24"/>
          <w:szCs w:val="24"/>
        </w:rPr>
        <w:t xml:space="preserve">работая в коллективе и с коллективом, максимально активно нарабатывать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B3C">
        <w:rPr>
          <w:rFonts w:ascii="Times New Roman" w:eastAsia="Times New Roman" w:hAnsi="Times New Roman"/>
          <w:sz w:val="24"/>
          <w:szCs w:val="24"/>
        </w:rPr>
        <w:t>собственный опыт.</w:t>
      </w: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24B3C">
        <w:rPr>
          <w:rFonts w:ascii="Times New Roman" w:eastAsia="Times New Roman" w:hAnsi="Times New Roman"/>
          <w:sz w:val="24"/>
          <w:szCs w:val="24"/>
        </w:rPr>
        <w:t>Сегодня жизнь детей протекает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B3C">
        <w:rPr>
          <w:rFonts w:ascii="Times New Roman" w:eastAsia="Times New Roman" w:hAnsi="Times New Roman"/>
          <w:sz w:val="24"/>
          <w:szCs w:val="24"/>
        </w:rPr>
        <w:t>быстро меняющемся мире, который предъявляет к</w:t>
      </w:r>
      <w:r>
        <w:rPr>
          <w:rFonts w:ascii="Times New Roman" w:eastAsia="Times New Roman" w:hAnsi="Times New Roman"/>
          <w:sz w:val="24"/>
          <w:szCs w:val="24"/>
        </w:rPr>
        <w:t xml:space="preserve"> ним серьезные требования. </w:t>
      </w:r>
      <w:r w:rsidRPr="00624B3C">
        <w:rPr>
          <w:rFonts w:ascii="Times New Roman" w:eastAsia="Times New Roman" w:hAnsi="Times New Roman"/>
          <w:sz w:val="24"/>
          <w:szCs w:val="24"/>
        </w:rPr>
        <w:t>Как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B3C">
        <w:rPr>
          <w:rFonts w:ascii="Times New Roman" w:eastAsia="Times New Roman" w:hAnsi="Times New Roman"/>
          <w:sz w:val="24"/>
          <w:szCs w:val="24"/>
        </w:rPr>
        <w:t>добиться того, чтобы полученные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B3C">
        <w:rPr>
          <w:rFonts w:ascii="Times New Roman" w:eastAsia="Times New Roman" w:hAnsi="Times New Roman"/>
          <w:sz w:val="24"/>
          <w:szCs w:val="24"/>
        </w:rPr>
        <w:t>образовательной системе знания и умения помогали детям адаптироваться 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B3C">
        <w:rPr>
          <w:rFonts w:ascii="Times New Roman" w:eastAsia="Times New Roman" w:hAnsi="Times New Roman"/>
          <w:sz w:val="24"/>
          <w:szCs w:val="24"/>
        </w:rPr>
        <w:t>постоянным переменам? Как научить их справляться 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B3C">
        <w:rPr>
          <w:rFonts w:ascii="Times New Roman" w:eastAsia="Times New Roman" w:hAnsi="Times New Roman"/>
          <w:sz w:val="24"/>
          <w:szCs w:val="24"/>
        </w:rPr>
        <w:t>проблемами, возникающими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B3C">
        <w:rPr>
          <w:rFonts w:ascii="Times New Roman" w:eastAsia="Times New Roman" w:hAnsi="Times New Roman"/>
          <w:sz w:val="24"/>
          <w:szCs w:val="24"/>
        </w:rPr>
        <w:t>реальной жизни?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B3C">
        <w:rPr>
          <w:rFonts w:ascii="Times New Roman" w:eastAsia="Times New Roman" w:hAnsi="Times New Roman"/>
          <w:sz w:val="24"/>
          <w:szCs w:val="24"/>
        </w:rPr>
        <w:t xml:space="preserve">Подрастающему поколению необходимо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B3C">
        <w:rPr>
          <w:rFonts w:ascii="Times New Roman" w:eastAsia="Times New Roman" w:hAnsi="Times New Roman"/>
          <w:sz w:val="24"/>
          <w:szCs w:val="24"/>
        </w:rPr>
        <w:t>научиться жить и работать в качественно новой информационной среде, адекватно воспринимать её реалии и научиться пользоваться ею.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3E89" w:rsidRPr="00624B3C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24B3C">
        <w:rPr>
          <w:rFonts w:ascii="Times New Roman" w:eastAsia="Times New Roman" w:hAnsi="Times New Roman"/>
          <w:sz w:val="24"/>
          <w:szCs w:val="24"/>
        </w:rPr>
        <w:t>С другой стороны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B3C">
        <w:rPr>
          <w:rFonts w:ascii="Times New Roman" w:eastAsia="Times New Roman" w:hAnsi="Times New Roman"/>
          <w:sz w:val="24"/>
          <w:szCs w:val="24"/>
        </w:rPr>
        <w:t>научный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B3C">
        <w:rPr>
          <w:rFonts w:ascii="Times New Roman" w:eastAsia="Times New Roman" w:hAnsi="Times New Roman"/>
          <w:sz w:val="24"/>
          <w:szCs w:val="24"/>
        </w:rPr>
        <w:t>социальный прогресс быстро, кардинально изменяет условия труда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B3C">
        <w:rPr>
          <w:rFonts w:ascii="Times New Roman" w:eastAsia="Times New Roman" w:hAnsi="Times New Roman"/>
          <w:sz w:val="24"/>
          <w:szCs w:val="24"/>
        </w:rPr>
        <w:t>содержание деятельности педагога: как сделать каждое занятие интересным, увлекательным и добиться того, чтобы занятия развивали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B3C">
        <w:rPr>
          <w:rFonts w:ascii="Times New Roman" w:eastAsia="Times New Roman" w:hAnsi="Times New Roman"/>
          <w:sz w:val="24"/>
          <w:szCs w:val="24"/>
        </w:rPr>
        <w:t>мысли</w:t>
      </w:r>
      <w:r>
        <w:rPr>
          <w:rFonts w:ascii="Times New Roman" w:eastAsia="Times New Roman" w:hAnsi="Times New Roman"/>
          <w:sz w:val="24"/>
          <w:szCs w:val="24"/>
        </w:rPr>
        <w:t xml:space="preserve">тельную активность обучающихся, их </w:t>
      </w:r>
      <w:r w:rsidRPr="00624B3C">
        <w:rPr>
          <w:rFonts w:ascii="Times New Roman" w:eastAsia="Times New Roman" w:hAnsi="Times New Roman"/>
          <w:sz w:val="24"/>
          <w:szCs w:val="24"/>
        </w:rPr>
        <w:t xml:space="preserve">познавательный интерес? Какие педагогические технологии позволяют раскрыть ребенку знания, показать свои умения и навыки, которые педагог оценит справедливо? Ведь динамичный уровень образования нуждается в ресурсах, </w:t>
      </w:r>
      <w:r w:rsidRPr="00624B3C">
        <w:rPr>
          <w:rFonts w:ascii="Times New Roman" w:eastAsia="Times New Roman" w:hAnsi="Times New Roman"/>
          <w:sz w:val="24"/>
          <w:szCs w:val="24"/>
        </w:rPr>
        <w:lastRenderedPageBreak/>
        <w:t>позволяющих не только представить мир в виде виртуальной действительности, но и исследовать его, накапливая лучший опыт человеческого существования.</w:t>
      </w:r>
    </w:p>
    <w:p w:rsidR="00E23E89" w:rsidRPr="00624B3C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24B3C">
        <w:rPr>
          <w:rFonts w:ascii="Times New Roman" w:eastAsia="Times New Roman" w:hAnsi="Times New Roman"/>
          <w:sz w:val="24"/>
          <w:szCs w:val="24"/>
        </w:rPr>
        <w:t>В свете этого главная задача педагога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B3C">
        <w:rPr>
          <w:rFonts w:ascii="Times New Roman" w:eastAsia="Times New Roman" w:hAnsi="Times New Roman"/>
          <w:sz w:val="24"/>
          <w:szCs w:val="24"/>
        </w:rPr>
        <w:t xml:space="preserve">обучая развивать, т.е. не только дать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B3C">
        <w:rPr>
          <w:rFonts w:ascii="Times New Roman" w:eastAsia="Times New Roman" w:hAnsi="Times New Roman"/>
          <w:sz w:val="24"/>
          <w:szCs w:val="24"/>
        </w:rPr>
        <w:t>знания по своему предмету, но и сформировать ключевые компетентности: научить ребенка мыслить логически, ставить проблему и находить пути ее решения, ориентироваться в информационном пространстве, развивать коммуникабельность.</w:t>
      </w:r>
    </w:p>
    <w:p w:rsidR="00E23E89" w:rsidRPr="00624B3C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24B3C">
        <w:rPr>
          <w:rFonts w:ascii="Times New Roman" w:eastAsia="Times New Roman" w:hAnsi="Times New Roman"/>
          <w:sz w:val="24"/>
          <w:szCs w:val="24"/>
        </w:rPr>
        <w:t xml:space="preserve">Над этими вопросами работали, работают и будут работать многие педагоги. Современное реформирование системы образования нацелено на то, чтобы </w:t>
      </w:r>
      <w:r>
        <w:rPr>
          <w:rFonts w:ascii="Times New Roman" w:eastAsia="Times New Roman" w:hAnsi="Times New Roman"/>
          <w:sz w:val="24"/>
          <w:szCs w:val="24"/>
        </w:rPr>
        <w:t>обучающийся</w:t>
      </w:r>
      <w:r w:rsidRPr="00624B3C">
        <w:rPr>
          <w:rFonts w:ascii="Times New Roman" w:eastAsia="Times New Roman" w:hAnsi="Times New Roman"/>
          <w:sz w:val="24"/>
          <w:szCs w:val="24"/>
        </w:rPr>
        <w:t xml:space="preserve"> действительно стал центральной фигурой учебного процесса, чтобы </w:t>
      </w:r>
      <w:proofErr w:type="gramStart"/>
      <w:r w:rsidRPr="00624B3C">
        <w:rPr>
          <w:rFonts w:ascii="Times New Roman" w:eastAsia="Times New Roman" w:hAnsi="Times New Roman"/>
          <w:sz w:val="24"/>
          <w:szCs w:val="24"/>
        </w:rPr>
        <w:t>познавательная</w:t>
      </w:r>
      <w:proofErr w:type="gramEnd"/>
      <w:r w:rsidRPr="00624B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3E89" w:rsidRPr="00624B3C" w:rsidRDefault="00E23E89" w:rsidP="00E23E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B3C">
        <w:rPr>
          <w:rFonts w:ascii="Times New Roman" w:eastAsia="Times New Roman" w:hAnsi="Times New Roman"/>
          <w:sz w:val="24"/>
          <w:szCs w:val="24"/>
        </w:rPr>
        <w:t xml:space="preserve">деятельность </w:t>
      </w:r>
      <w:r>
        <w:rPr>
          <w:rFonts w:ascii="Times New Roman" w:eastAsia="Times New Roman" w:hAnsi="Times New Roman"/>
          <w:sz w:val="24"/>
          <w:szCs w:val="24"/>
        </w:rPr>
        <w:t>об</w:t>
      </w:r>
      <w:r w:rsidRPr="00624B3C">
        <w:rPr>
          <w:rFonts w:ascii="Times New Roman" w:eastAsia="Times New Roman" w:hAnsi="Times New Roman"/>
          <w:sz w:val="24"/>
          <w:szCs w:val="24"/>
        </w:rPr>
        <w:t>уча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624B3C">
        <w:rPr>
          <w:rFonts w:ascii="Times New Roman" w:eastAsia="Times New Roman" w:hAnsi="Times New Roman"/>
          <w:sz w:val="24"/>
          <w:szCs w:val="24"/>
        </w:rPr>
        <w:t>щегося находилась в центре внимания педагогов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624B3C">
        <w:rPr>
          <w:rFonts w:ascii="Times New Roman" w:eastAsia="Times New Roman" w:hAnsi="Times New Roman"/>
          <w:sz w:val="24"/>
          <w:szCs w:val="24"/>
        </w:rPr>
        <w:t>исследователей, разработчиков программ, административных работников.</w:t>
      </w: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24B3C">
        <w:rPr>
          <w:rFonts w:ascii="Times New Roman" w:eastAsia="Times New Roman" w:hAnsi="Times New Roman"/>
          <w:sz w:val="24"/>
          <w:szCs w:val="24"/>
        </w:rPr>
        <w:t>Именно поэтому широкое распространение получили интерактивные педагогические технологии, в основе которых предусматривается интерактивная модель образовательного процесса с использованием интерактивных средств обучения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B3C">
        <w:rPr>
          <w:rFonts w:ascii="Times New Roman" w:eastAsia="Times New Roman" w:hAnsi="Times New Roman"/>
          <w:sz w:val="24"/>
          <w:szCs w:val="24"/>
        </w:rPr>
        <w:t>и которые являются наиболее эффективными в развитии интеллектуальной сферы и творческого мышления, стимулирования познавательной активности в современных условиях социально-</w:t>
      </w:r>
      <w:r>
        <w:rPr>
          <w:rFonts w:ascii="Times New Roman" w:eastAsia="Times New Roman" w:hAnsi="Times New Roman"/>
          <w:sz w:val="24"/>
          <w:szCs w:val="24"/>
        </w:rPr>
        <w:t>культурной среды.</w:t>
      </w: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C0933">
        <w:rPr>
          <w:rFonts w:ascii="Times New Roman" w:eastAsia="Times New Roman" w:hAnsi="Times New Roman"/>
          <w:sz w:val="24"/>
          <w:szCs w:val="24"/>
        </w:rPr>
        <w:t>Дополнительное образование, несомненно, благотворная почва для развития интерактивного обучения. Выделяя в современной образовательной системе дополнительное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детей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юношества, можно подчеркнуть его уникальн</w:t>
      </w:r>
      <w:r>
        <w:rPr>
          <w:rFonts w:ascii="Times New Roman" w:eastAsia="Times New Roman" w:hAnsi="Times New Roman"/>
          <w:sz w:val="24"/>
          <w:szCs w:val="24"/>
        </w:rPr>
        <w:t xml:space="preserve">ость и </w:t>
      </w:r>
      <w:r w:rsidRPr="00CC0933">
        <w:rPr>
          <w:rFonts w:ascii="Times New Roman" w:eastAsia="Times New Roman" w:hAnsi="Times New Roman"/>
          <w:sz w:val="24"/>
          <w:szCs w:val="24"/>
        </w:rPr>
        <w:t>неповторимость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это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 xml:space="preserve">среда,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обеспечивающая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комфортные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психологические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условия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индивидуального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развития, раскрытия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интеллектуально-творческого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потенциала, социально-культурной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адаптации.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Ведь отличительной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особенностью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учреждений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системы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является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активное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взаимодействие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субъектов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 xml:space="preserve">деятельности,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добровольность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участия, возможность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каждого достигнуть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оптимального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результата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учетом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индивидуальных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особенностей и практически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полное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жесткой</w:t>
      </w:r>
      <w:r>
        <w:rPr>
          <w:rFonts w:ascii="Times New Roman" w:eastAsia="Times New Roman" w:hAnsi="Times New Roman"/>
          <w:sz w:val="24"/>
          <w:szCs w:val="24"/>
        </w:rPr>
        <w:t xml:space="preserve"> регламентации </w:t>
      </w:r>
      <w:r w:rsidRPr="00CC0933">
        <w:rPr>
          <w:rFonts w:ascii="Times New Roman" w:eastAsia="Times New Roman" w:hAnsi="Times New Roman"/>
          <w:sz w:val="24"/>
          <w:szCs w:val="24"/>
        </w:rPr>
        <w:t>деятельности, что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позволяет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полной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мере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раскрыть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потенциал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интерактивных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педагогических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технологий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23E89" w:rsidRPr="00CC0933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C0933">
        <w:rPr>
          <w:rFonts w:ascii="Times New Roman" w:eastAsia="Times New Roman" w:hAnsi="Times New Roman"/>
          <w:sz w:val="24"/>
          <w:szCs w:val="24"/>
        </w:rPr>
        <w:t>Важно, что взаимоотношения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между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педагогом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об</w:t>
      </w:r>
      <w:r w:rsidRPr="00CC0933">
        <w:rPr>
          <w:rFonts w:ascii="Times New Roman" w:eastAsia="Times New Roman" w:hAnsi="Times New Roman"/>
          <w:sz w:val="24"/>
          <w:szCs w:val="24"/>
        </w:rPr>
        <w:t>уча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CC0933">
        <w:rPr>
          <w:rFonts w:ascii="Times New Roman" w:eastAsia="Times New Roman" w:hAnsi="Times New Roman"/>
          <w:sz w:val="24"/>
          <w:szCs w:val="24"/>
        </w:rPr>
        <w:t>щимся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строятся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основе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 xml:space="preserve">сотрудничества,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сотворчества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свободе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выбора.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Эти особенности учреждений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системы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открывают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новые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педагогические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возможности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перспективы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внедрения в образовательный процесс новых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 xml:space="preserve">форм,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методов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средств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использования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современных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интерактивных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педагогических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технологий.</w:t>
      </w:r>
    </w:p>
    <w:p w:rsidR="00E23E89" w:rsidRPr="00CC0933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C0933">
        <w:rPr>
          <w:rFonts w:ascii="Times New Roman" w:eastAsia="Times New Roman" w:hAnsi="Times New Roman"/>
          <w:sz w:val="24"/>
          <w:szCs w:val="24"/>
        </w:rPr>
        <w:t>Что же такое интерактивные педагогические технологии? Определим понятия.</w:t>
      </w: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C0933">
        <w:rPr>
          <w:rFonts w:ascii="Times New Roman" w:eastAsia="Times New Roman" w:hAnsi="Times New Roman"/>
          <w:sz w:val="24"/>
          <w:szCs w:val="24"/>
        </w:rPr>
        <w:lastRenderedPageBreak/>
        <w:t>Термин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CC0933">
        <w:rPr>
          <w:rFonts w:ascii="Times New Roman" w:eastAsia="Times New Roman" w:hAnsi="Times New Roman"/>
          <w:sz w:val="24"/>
          <w:szCs w:val="24"/>
        </w:rPr>
        <w:t>«интерактивная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педагогика»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ввел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1975 г. немецкий</w:t>
      </w:r>
      <w:r>
        <w:rPr>
          <w:rFonts w:ascii="Times New Roman" w:eastAsia="Times New Roman" w:hAnsi="Times New Roman"/>
          <w:sz w:val="24"/>
          <w:szCs w:val="24"/>
        </w:rPr>
        <w:t xml:space="preserve"> ученый </w:t>
      </w:r>
      <w:proofErr w:type="spellStart"/>
      <w:r w:rsidRPr="00CC0933">
        <w:rPr>
          <w:rFonts w:ascii="Times New Roman" w:eastAsia="Times New Roman" w:hAnsi="Times New Roman"/>
          <w:sz w:val="24"/>
          <w:szCs w:val="24"/>
        </w:rPr>
        <w:t>Ганс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Фриц. Понятие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«интерактивность», «</w:t>
      </w:r>
      <w:proofErr w:type="spellStart"/>
      <w:r w:rsidRPr="00CC0933">
        <w:rPr>
          <w:rFonts w:ascii="Times New Roman" w:eastAsia="Times New Roman" w:hAnsi="Times New Roman"/>
          <w:sz w:val="24"/>
          <w:szCs w:val="24"/>
        </w:rPr>
        <w:t>интерактив</w:t>
      </w:r>
      <w:proofErr w:type="spellEnd"/>
      <w:r w:rsidRPr="00CC0933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заимствованы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из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языка. «</w:t>
      </w:r>
      <w:proofErr w:type="spellStart"/>
      <w:r w:rsidRPr="00CC0933">
        <w:rPr>
          <w:rFonts w:ascii="Times New Roman" w:eastAsia="Times New Roman" w:hAnsi="Times New Roman"/>
          <w:sz w:val="24"/>
          <w:szCs w:val="24"/>
        </w:rPr>
        <w:t>Inter</w:t>
      </w:r>
      <w:proofErr w:type="spellEnd"/>
      <w:r w:rsidRPr="00CC0933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–межд</w:t>
      </w:r>
      <w:proofErr w:type="gramStart"/>
      <w:r w:rsidRPr="00CC0933">
        <w:rPr>
          <w:rFonts w:ascii="Times New Roman" w:eastAsia="Times New Roman" w:hAnsi="Times New Roman"/>
          <w:sz w:val="24"/>
          <w:szCs w:val="24"/>
        </w:rPr>
        <w:t>у-</w:t>
      </w:r>
      <w:proofErr w:type="gramEnd"/>
      <w:r w:rsidRPr="00CC093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C0933">
        <w:rPr>
          <w:rFonts w:ascii="Times New Roman" w:eastAsia="Times New Roman" w:hAnsi="Times New Roman"/>
          <w:sz w:val="24"/>
          <w:szCs w:val="24"/>
        </w:rPr>
        <w:t>взаимо</w:t>
      </w:r>
      <w:proofErr w:type="spellEnd"/>
      <w:r w:rsidRPr="00CC0933">
        <w:rPr>
          <w:rFonts w:ascii="Times New Roman" w:eastAsia="Times New Roman" w:hAnsi="Times New Roman"/>
          <w:sz w:val="24"/>
          <w:szCs w:val="24"/>
        </w:rPr>
        <w:t>-, среди-, «</w:t>
      </w:r>
      <w:proofErr w:type="spellStart"/>
      <w:r w:rsidRPr="00CC0933">
        <w:rPr>
          <w:rFonts w:ascii="Times New Roman" w:eastAsia="Times New Roman" w:hAnsi="Times New Roman"/>
          <w:sz w:val="24"/>
          <w:szCs w:val="24"/>
        </w:rPr>
        <w:t>aсt</w:t>
      </w:r>
      <w:proofErr w:type="spellEnd"/>
      <w:r w:rsidRPr="00CC0933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действовать, следовательно, «</w:t>
      </w:r>
      <w:proofErr w:type="spellStart"/>
      <w:r w:rsidRPr="00CC0933">
        <w:rPr>
          <w:rFonts w:ascii="Times New Roman" w:eastAsia="Times New Roman" w:hAnsi="Times New Roman"/>
          <w:sz w:val="24"/>
          <w:szCs w:val="24"/>
        </w:rPr>
        <w:t>Interaсt</w:t>
      </w:r>
      <w:proofErr w:type="spellEnd"/>
      <w:r w:rsidRPr="00CC0933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–взаимодействие, взаимодействовать, то есть «интерактивный»означает способный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взаимодействовать или находиться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режиме диалога. Интерактивное обучение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это, прежде всего, диалоговое обучение,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 xml:space="preserve">ходе которого осуществляется взаимодействие педагога и </w:t>
      </w:r>
      <w:r>
        <w:rPr>
          <w:rFonts w:ascii="Times New Roman" w:eastAsia="Times New Roman" w:hAnsi="Times New Roman"/>
          <w:sz w:val="24"/>
          <w:szCs w:val="24"/>
        </w:rPr>
        <w:t>обучающегося</w:t>
      </w:r>
      <w:r w:rsidRPr="00CC093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а также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CC0933">
        <w:rPr>
          <w:rFonts w:ascii="Times New Roman" w:eastAsia="Times New Roman" w:hAnsi="Times New Roman"/>
          <w:sz w:val="24"/>
          <w:szCs w:val="24"/>
        </w:rPr>
        <w:t xml:space="preserve"> друг с другом.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>Чем же отл</w:t>
      </w:r>
      <w:r>
        <w:rPr>
          <w:rFonts w:ascii="Times New Roman" w:eastAsia="Times New Roman" w:hAnsi="Times New Roman"/>
          <w:sz w:val="24"/>
          <w:szCs w:val="24"/>
        </w:rPr>
        <w:t xml:space="preserve">ичаются интерактивные от других </w:t>
      </w:r>
      <w:r w:rsidRPr="00CC0933">
        <w:rPr>
          <w:rFonts w:ascii="Times New Roman" w:eastAsia="Times New Roman" w:hAnsi="Times New Roman"/>
          <w:sz w:val="24"/>
          <w:szCs w:val="24"/>
        </w:rPr>
        <w:t>методов обучения, ведь диалог является основной формой вербального общения и на традиционных занятиях?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3">
        <w:rPr>
          <w:rFonts w:ascii="Times New Roman" w:eastAsia="Times New Roman" w:hAnsi="Times New Roman"/>
          <w:sz w:val="24"/>
          <w:szCs w:val="24"/>
        </w:rPr>
        <w:t xml:space="preserve">Давайте сравним три схемы, которые демонстрируют взаимодействие </w:t>
      </w:r>
      <w:r>
        <w:rPr>
          <w:rFonts w:ascii="Times New Roman" w:eastAsia="Times New Roman" w:hAnsi="Times New Roman"/>
          <w:sz w:val="24"/>
          <w:szCs w:val="24"/>
        </w:rPr>
        <w:t>обучающихся</w:t>
      </w:r>
      <w:r w:rsidRPr="00CC0933">
        <w:rPr>
          <w:rFonts w:ascii="Times New Roman" w:eastAsia="Times New Roman" w:hAnsi="Times New Roman"/>
          <w:sz w:val="24"/>
          <w:szCs w:val="24"/>
        </w:rPr>
        <w:t xml:space="preserve"> образовательного процесса при использовании традиционного (пассивного), активного и интерактивного методов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23E89" w:rsidRDefault="00E23E89" w:rsidP="00E23E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877403">
        <w:rPr>
          <w:rFonts w:ascii="Times New Roman" w:eastAsia="Times New Roman" w:hAnsi="Times New Roman"/>
          <w:b/>
          <w:color w:val="FF0000"/>
          <w:sz w:val="24"/>
          <w:szCs w:val="24"/>
        </w:rPr>
        <w:t>Схема 1 (пассивный метод)</w:t>
      </w:r>
    </w:p>
    <w:p w:rsidR="00E23E89" w:rsidRDefault="00E23E89" w:rsidP="00E23E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oval id="_x0000_s1026" style="position:absolute;left:0;text-align:left;margin-left:236.15pt;margin-top:-2.25pt;width:180.3pt;height:33.05pt;z-index:251660288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E23E89" w:rsidRDefault="00E23E89" w:rsidP="00E23E89">
                  <w:pPr>
                    <w:jc w:val="center"/>
                  </w:pPr>
                  <w:r>
                    <w:t>Обучающийся</w:t>
                  </w:r>
                </w:p>
              </w:txbxContent>
            </v:textbox>
          </v:oval>
        </w:pict>
      </w:r>
    </w:p>
    <w:p w:rsidR="00E23E89" w:rsidRDefault="00E23E89" w:rsidP="00E23E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4.25pt;margin-top:3.2pt;width:74.85pt;height:42.75pt;flip:y;z-index:251661312" o:connectortype="straight">
            <v:stroke endarrow="block"/>
          </v:shape>
        </w:pict>
      </w:r>
    </w:p>
    <w:p w:rsidR="00E23E89" w:rsidRDefault="00E23E89" w:rsidP="00E23E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oval id="_x0000_s1028" style="position:absolute;left:0;text-align:left;margin-left:230.25pt;margin-top:7.15pt;width:186.2pt;height:39.45pt;z-index:251662336" fillcolor="#f79646 [3209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E23E89" w:rsidRDefault="00E23E89" w:rsidP="00E23E89">
                  <w:pPr>
                    <w:jc w:val="center"/>
                  </w:pPr>
                  <w:r>
                    <w:t>Обучающийся</w:t>
                  </w:r>
                </w:p>
                <w:p w:rsidR="00E23E89" w:rsidRDefault="00E23E89" w:rsidP="00E23E89"/>
              </w:txbxContent>
            </v:textbox>
          </v:oval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rect id="_x0000_s1029" style="position:absolute;left:0;text-align:left;margin-left:.7pt;margin-top:13.45pt;width:159.7pt;height:30.55pt;z-index:251663360" fillcolor="#c0504d [3205]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E23E89" w:rsidRPr="00E445C7" w:rsidRDefault="00E23E89" w:rsidP="00E23E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E445C7">
                    <w:rPr>
                      <w:rFonts w:ascii="Times New Roman" w:hAnsi="Times New Roman"/>
                      <w:sz w:val="36"/>
                      <w:szCs w:val="36"/>
                    </w:rPr>
                    <w:t>Педагог</w:t>
                  </w:r>
                </w:p>
              </w:txbxContent>
            </v:textbox>
          </v:rect>
        </w:pict>
      </w:r>
    </w:p>
    <w:p w:rsidR="00E23E89" w:rsidRDefault="00E23E89" w:rsidP="00E23E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3E89" w:rsidRPr="00CC0933" w:rsidRDefault="00E23E89" w:rsidP="00E23E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164.25pt;margin-top:.05pt;width:63.15pt;height:0;z-index:251664384" o:connectortype="straight">
            <v:stroke endarrow="block"/>
          </v:shape>
        </w:pict>
      </w: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164.25pt;margin-top:7.45pt;width:71.9pt;height:46.2pt;z-index:251665408" o:connectortype="straight">
            <v:stroke endarrow="block"/>
          </v:shape>
        </w:pict>
      </w: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23E89" w:rsidRPr="004F51DE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oval id="_x0000_s1032" style="position:absolute;left:0;text-align:left;margin-left:239.1pt;margin-top:3.75pt;width:177.35pt;height:36.35pt;z-index:251666432" fillcolor="#f79646 [3209]" strokecolor="#f2f2f2 [3041]" strokeweight="3pt">
            <v:shadow on="t" type="perspective" color="#974706 [1609]" opacity=".5" offset="1pt" offset2="-1pt"/>
            <v:textbox style="mso-next-textbox:#_x0000_s1032">
              <w:txbxContent>
                <w:p w:rsidR="00E23E89" w:rsidRDefault="00E23E89" w:rsidP="00E23E89">
                  <w:pPr>
                    <w:jc w:val="center"/>
                  </w:pPr>
                  <w:r>
                    <w:t>Обучающийся</w:t>
                  </w:r>
                </w:p>
                <w:p w:rsidR="00E23E89" w:rsidRDefault="00E23E89" w:rsidP="00E23E89"/>
              </w:txbxContent>
            </v:textbox>
          </v:oval>
        </w:pict>
      </w:r>
    </w:p>
    <w:p w:rsidR="00E23E89" w:rsidRDefault="00E23E89" w:rsidP="00E23E89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E23E89" w:rsidRDefault="00E23E89" w:rsidP="00E23E89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E23E89" w:rsidRPr="00877403" w:rsidRDefault="00E23E89" w:rsidP="00E23E89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877403">
        <w:rPr>
          <w:rFonts w:ascii="Times New Roman" w:eastAsia="Times New Roman" w:hAnsi="Times New Roman"/>
          <w:b/>
          <w:color w:val="FF0000"/>
          <w:sz w:val="24"/>
          <w:szCs w:val="24"/>
        </w:rPr>
        <w:t>Схема 2 (активный метод)</w:t>
      </w:r>
    </w:p>
    <w:p w:rsidR="00E23E89" w:rsidRDefault="00E23E89" w:rsidP="00E23E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168.1pt;margin-top:47.8pt;width:74.85pt;height:42.75pt;flip:y;z-index:25166745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oval id="_x0000_s1034" style="position:absolute;left:0;text-align:left;margin-left:242.95pt;margin-top:172.55pt;width:177.35pt;height:36.35pt;z-index:251668480" fillcolor="#4bacc6 [3208]" strokecolor="#f2f2f2 [3041]" strokeweight="3pt">
            <v:shadow on="t" type="perspective" color="#205867 [1608]" opacity=".5" offset="1pt" offset2="-1pt"/>
            <v:textbox style="mso-next-textbox:#_x0000_s1034">
              <w:txbxContent>
                <w:p w:rsidR="00E23E89" w:rsidRDefault="00E23E89" w:rsidP="00E23E89">
                  <w:pPr>
                    <w:jc w:val="center"/>
                  </w:pPr>
                  <w:r>
                    <w:t>Обучающийся</w:t>
                  </w:r>
                </w:p>
                <w:p w:rsidR="00E23E89" w:rsidRDefault="00E23E89" w:rsidP="00E23E89"/>
              </w:txbxContent>
            </v:textbox>
          </v:oval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oval id="_x0000_s1035" style="position:absolute;left:0;text-align:left;margin-left:234.1pt;margin-top:93.15pt;width:186.2pt;height:39.45pt;z-index:251669504" fillcolor="#4bacc6 [3208]" strokecolor="#f2f2f2 [3041]" strokeweight="3pt">
            <v:shadow on="t" type="perspective" color="#205867 [1608]" opacity=".5" offset="1pt" offset2="-1pt"/>
            <v:textbox style="mso-next-textbox:#_x0000_s1035">
              <w:txbxContent>
                <w:p w:rsidR="00E23E89" w:rsidRDefault="00E23E89" w:rsidP="00E23E89">
                  <w:pPr>
                    <w:jc w:val="center"/>
                  </w:pPr>
                  <w:r>
                    <w:t>Обучающийся</w:t>
                  </w:r>
                </w:p>
                <w:p w:rsidR="00E23E89" w:rsidRDefault="00E23E89" w:rsidP="00E23E89"/>
              </w:txbxContent>
            </v:textbox>
          </v:oval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oval id="_x0000_s1036" style="position:absolute;left:0;text-align:left;margin-left:240pt;margin-top:14.75pt;width:180.3pt;height:33.05pt;z-index:251670528" fillcolor="#4bacc6 [3208]" strokecolor="#f2f2f2 [3041]" strokeweight="3pt">
            <v:shadow on="t" type="perspective" color="#205867 [1608]" opacity=".5" offset="1pt" offset2="-1pt"/>
            <v:textbox style="mso-next-textbox:#_x0000_s1036">
              <w:txbxContent>
                <w:p w:rsidR="00E23E89" w:rsidRDefault="00E23E89" w:rsidP="00E23E89">
                  <w:pPr>
                    <w:jc w:val="center"/>
                  </w:pPr>
                  <w:r>
                    <w:t>Обучающийся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rect id="_x0000_s1037" style="position:absolute;left:0;text-align:left;margin-left:4.55pt;margin-top:99.45pt;width:159.7pt;height:30.55pt;z-index:251671552" fillcolor="#c0504d [3205]" strokecolor="#f2f2f2 [3041]" strokeweight="3pt">
            <v:shadow on="t" type="perspective" color="#622423 [1605]" opacity=".5" offset="1pt" offset2="-1pt"/>
            <v:textbox style="mso-next-textbox:#_x0000_s1037">
              <w:txbxContent>
                <w:p w:rsidR="00E23E89" w:rsidRPr="00E445C7" w:rsidRDefault="00E23E89" w:rsidP="00E23E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E445C7">
                    <w:rPr>
                      <w:rFonts w:ascii="Times New Roman" w:hAnsi="Times New Roman"/>
                      <w:sz w:val="36"/>
                      <w:szCs w:val="36"/>
                    </w:rPr>
                    <w:t>Педагог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168.1pt;margin-top:134.85pt;width:71.9pt;height:46.2pt;z-index:251672576" o:connectortype="straight">
            <v:stroke endarrow="block"/>
          </v:shape>
        </w:pict>
      </w:r>
    </w:p>
    <w:p w:rsidR="00E23E89" w:rsidRDefault="00E23E89" w:rsidP="00E23E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174.15pt;margin-top:16.05pt;width:68.8pt;height:37.7pt;flip:x;z-index:251673600" o:connectortype="straight">
            <v:stroke endarrow="block"/>
          </v:shape>
        </w:pict>
      </w:r>
    </w:p>
    <w:p w:rsidR="00E23E89" w:rsidRDefault="00E23E89" w:rsidP="00E23E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40" type="#_x0000_t32" style="position:absolute;left:0;text-align:left;margin-left:168.1pt;margin-top:17.15pt;width:63.15pt;height:0;flip:x;z-index:25167462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168.1pt;margin-top:9.65pt;width:63.15pt;height:0;z-index:251675648" o:connectortype="straight">
            <v:stroke endarrow="block"/>
          </v:shape>
        </w:pict>
      </w: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42" type="#_x0000_t32" style="position:absolute;left:0;text-align:left;margin-left:164.25pt;margin-top:17.1pt;width:71.9pt;height:45.1pt;flip:x y;z-index:251676672" o:connectortype="straight">
            <v:stroke endarrow="block"/>
          </v:shape>
        </w:pict>
      </w: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E23E89" w:rsidRDefault="00E23E89" w:rsidP="00E23E89">
      <w:pPr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E23E89" w:rsidRDefault="00E23E89" w:rsidP="00E23E89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877403">
        <w:rPr>
          <w:rFonts w:ascii="Times New Roman" w:eastAsia="Times New Roman" w:hAnsi="Times New Roman"/>
          <w:b/>
          <w:color w:val="FF0000"/>
          <w:sz w:val="24"/>
          <w:szCs w:val="24"/>
        </w:rPr>
        <w:t>Схема 3 (интерактивный метод)</w:t>
      </w:r>
    </w:p>
    <w:p w:rsidR="00E23E89" w:rsidRDefault="00E23E89" w:rsidP="00E23E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43" type="#_x0000_t32" style="position:absolute;left:0;text-align:left;margin-left:164.25pt;margin-top:133.15pt;width:71.9pt;height:46.2pt;z-index:25167769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44" type="#_x0000_t32" style="position:absolute;left:0;text-align:left;margin-left:164.25pt;margin-top:46.1pt;width:74.85pt;height:42.75pt;flip:y;z-index:25167872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oval id="_x0000_s1045" style="position:absolute;left:0;text-align:left;margin-left:239.1pt;margin-top:170.85pt;width:177.35pt;height:36.35pt;z-index:251679744" fillcolor="#9bbb59 [3206]" strokecolor="#f2f2f2 [3041]" strokeweight="3pt">
            <v:shadow on="t" type="perspective" color="#4e6128 [1606]" opacity=".5" offset="1pt" offset2="-1pt"/>
            <v:textbox style="mso-next-textbox:#_x0000_s1045">
              <w:txbxContent>
                <w:p w:rsidR="00E23E89" w:rsidRDefault="00E23E89" w:rsidP="00E23E89">
                  <w:pPr>
                    <w:jc w:val="center"/>
                  </w:pPr>
                  <w:r>
                    <w:t>Обучающийся</w:t>
                  </w:r>
                </w:p>
                <w:p w:rsidR="00E23E89" w:rsidRDefault="00E23E89" w:rsidP="00E23E89"/>
              </w:txbxContent>
            </v:textbox>
          </v:oval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oval id="_x0000_s1046" style="position:absolute;left:0;text-align:left;margin-left:230.25pt;margin-top:91.45pt;width:186.2pt;height:39.45pt;z-index:251680768" fillcolor="#9bbb59 [3206]" strokecolor="#f2f2f2 [3041]" strokeweight="3pt">
            <v:shadow on="t" type="perspective" color="#4e6128 [1606]" opacity=".5" offset="1pt" offset2="-1pt"/>
            <v:textbox style="mso-next-textbox:#_x0000_s1046">
              <w:txbxContent>
                <w:p w:rsidR="00E23E89" w:rsidRDefault="00E23E89" w:rsidP="00E23E89">
                  <w:pPr>
                    <w:jc w:val="center"/>
                  </w:pPr>
                  <w:r>
                    <w:t>Обучающийся</w:t>
                  </w:r>
                </w:p>
                <w:p w:rsidR="00E23E89" w:rsidRDefault="00E23E89" w:rsidP="00E23E89"/>
              </w:txbxContent>
            </v:textbox>
          </v:oval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oval id="_x0000_s1047" style="position:absolute;left:0;text-align:left;margin-left:236.15pt;margin-top:13.05pt;width:180.3pt;height:33.05pt;z-index:251681792" fillcolor="#9bbb59 [3206]" strokecolor="#f2f2f2 [3041]" strokeweight="3pt">
            <v:shadow on="t" type="perspective" color="#4e6128 [1606]" opacity=".5" offset="1pt" offset2="-1pt"/>
            <v:textbox style="mso-next-textbox:#_x0000_s1047">
              <w:txbxContent>
                <w:p w:rsidR="00E23E89" w:rsidRDefault="00E23E89" w:rsidP="00E23E89">
                  <w:pPr>
                    <w:jc w:val="center"/>
                  </w:pPr>
                  <w:r>
                    <w:t>Обучающийся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rect id="_x0000_s1048" style="position:absolute;left:0;text-align:left;margin-left:.7pt;margin-top:97.75pt;width:159.7pt;height:30.55pt;z-index:251682816" fillcolor="#c0504d [3205]" strokecolor="#f2f2f2 [3041]" strokeweight="3pt">
            <v:shadow on="t" type="perspective" color="#622423 [1605]" opacity=".5" offset="1pt" offset2="-1pt"/>
            <v:textbox style="mso-next-textbox:#_x0000_s1048">
              <w:txbxContent>
                <w:p w:rsidR="00E23E89" w:rsidRPr="00E445C7" w:rsidRDefault="00E23E89" w:rsidP="00E23E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E445C7">
                    <w:rPr>
                      <w:rFonts w:ascii="Times New Roman" w:hAnsi="Times New Roman"/>
                      <w:sz w:val="36"/>
                      <w:szCs w:val="36"/>
                    </w:rPr>
                    <w:t>Педагог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49" type="#_x0000_t32" style="position:absolute;left:0;text-align:left;margin-left:164.25pt;margin-top:111.4pt;width:63.15pt;height:0;z-index:251683840" o:connectortype="straight">
            <v:stroke endarrow="block"/>
          </v:shape>
        </w:pict>
      </w: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50" type="#_x0000_t32" style="position:absolute;left:0;text-align:left;margin-left:315.65pt;margin-top:8pt;width:.6pt;height:35.7pt;flip:x y;z-index:25168486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168.1pt;margin-top:12.55pt;width:71.9pt;height:42.05pt;flip:x;z-index:25168588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52" type="#_x0000_t32" style="position:absolute;left:0;text-align:left;margin-left:305.65pt;margin-top:8pt;width:.6pt;height:35.7pt;z-index:251686912" o:connectortype="straight">
            <v:stroke endarrow="block"/>
          </v:shape>
        </w:pict>
      </w: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53" type="#_x0000_t32" style="position:absolute;left:0;text-align:left;margin-left:164.25pt;margin-top:14.15pt;width:63.15pt;height:.65pt;flip:x y;z-index:251687936" o:connectortype="straight">
            <v:stroke endarrow="block"/>
          </v:shape>
        </w:pict>
      </w: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54" type="#_x0000_t32" style="position:absolute;left:0;text-align:left;margin-left:316.25pt;margin-top:8.95pt;width:0;height:33.95pt;flip:y;z-index:25168896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55" type="#_x0000_t32" style="position:absolute;left:0;text-align:left;margin-left:168.1pt;margin-top:4.1pt;width:71.9pt;height:42.55pt;flip:x y;z-index:25168998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56" type="#_x0000_t32" style="position:absolute;left:0;text-align:left;margin-left:306.25pt;margin-top:8.95pt;width:0;height:33.95pt;z-index:251691008" o:connectortype="straight">
            <v:stroke endarrow="block"/>
          </v:shape>
        </w:pict>
      </w: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23E89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7403">
        <w:rPr>
          <w:rFonts w:ascii="Times New Roman" w:eastAsia="Times New Roman" w:hAnsi="Times New Roman"/>
          <w:sz w:val="24"/>
          <w:szCs w:val="24"/>
        </w:rPr>
        <w:t xml:space="preserve">Как Вы видите, в отличие от активных методов, интерактивные позволяют организовать большее поле взаимодействия обучающегося: в него включается не только педагог, но и сверстники с разным опытом, культурой, уровнем знаний. Роль педагога в интерактивной модели обучении принципиально отлична от традиционной: интеракция способствует доминированию активности самого </w:t>
      </w:r>
      <w:r>
        <w:rPr>
          <w:rFonts w:ascii="Times New Roman" w:eastAsia="Times New Roman" w:hAnsi="Times New Roman"/>
          <w:sz w:val="24"/>
          <w:szCs w:val="24"/>
        </w:rPr>
        <w:t>обучающегося</w:t>
      </w:r>
      <w:r w:rsidRPr="00877403">
        <w:rPr>
          <w:rFonts w:ascii="Times New Roman" w:eastAsia="Times New Roman" w:hAnsi="Times New Roman"/>
          <w:sz w:val="24"/>
          <w:szCs w:val="24"/>
        </w:rPr>
        <w:t xml:space="preserve">, а не педагога. Он выступает </w:t>
      </w:r>
      <w:r>
        <w:rPr>
          <w:rFonts w:ascii="Times New Roman" w:eastAsia="Times New Roman" w:hAnsi="Times New Roman"/>
          <w:sz w:val="24"/>
          <w:szCs w:val="24"/>
        </w:rPr>
        <w:t xml:space="preserve">партнером обучающегося, поддерживает </w:t>
      </w:r>
      <w:r w:rsidRPr="00877403">
        <w:rPr>
          <w:rFonts w:ascii="Times New Roman" w:eastAsia="Times New Roman" w:hAnsi="Times New Roman"/>
          <w:sz w:val="24"/>
          <w:szCs w:val="24"/>
        </w:rPr>
        <w:t>активность участников</w:t>
      </w:r>
      <w:r>
        <w:rPr>
          <w:rFonts w:ascii="Times New Roman" w:eastAsia="Times New Roman" w:hAnsi="Times New Roman"/>
          <w:sz w:val="24"/>
          <w:szCs w:val="24"/>
        </w:rPr>
        <w:t xml:space="preserve"> образовательного процесса</w:t>
      </w:r>
      <w:r w:rsidRPr="00877403">
        <w:rPr>
          <w:rFonts w:ascii="Times New Roman" w:eastAsia="Times New Roman" w:hAnsi="Times New Roman"/>
          <w:sz w:val="24"/>
          <w:szCs w:val="24"/>
        </w:rPr>
        <w:t>, старается выявить многообразие точек зрения, поощряет творчество. Усилия педагога направлены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77403">
        <w:rPr>
          <w:rFonts w:ascii="Times New Roman" w:eastAsia="Times New Roman" w:hAnsi="Times New Roman"/>
          <w:sz w:val="24"/>
          <w:szCs w:val="24"/>
        </w:rPr>
        <w:t xml:space="preserve">облегчение восприятия, усвоения, взаимопонимания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объединения</w:t>
      </w:r>
      <w:r w:rsidRPr="00877403">
        <w:rPr>
          <w:rFonts w:ascii="Times New Roman" w:eastAsia="Times New Roman" w:hAnsi="Times New Roman"/>
          <w:sz w:val="24"/>
          <w:szCs w:val="24"/>
        </w:rPr>
        <w:t>.</w:t>
      </w:r>
    </w:p>
    <w:p w:rsidR="00E23E89" w:rsidRPr="00415A24" w:rsidRDefault="00E23E89" w:rsidP="00E23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5A24">
        <w:rPr>
          <w:rFonts w:ascii="Times New Roman" w:eastAsia="Times New Roman" w:hAnsi="Times New Roman"/>
          <w:sz w:val="24"/>
          <w:szCs w:val="24"/>
        </w:rPr>
        <w:t>Интерактивное обучение позволяет успешно формировать:</w:t>
      </w:r>
    </w:p>
    <w:p w:rsidR="00E23E89" w:rsidRPr="00415A24" w:rsidRDefault="00E23E89" w:rsidP="00E23E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5A24">
        <w:rPr>
          <w:rFonts w:ascii="Times New Roman" w:eastAsia="Times New Roman" w:hAnsi="Times New Roman"/>
          <w:sz w:val="24"/>
          <w:szCs w:val="24"/>
        </w:rPr>
        <w:t>- способность адаптироваться в группе;</w:t>
      </w:r>
    </w:p>
    <w:p w:rsidR="00E23E89" w:rsidRPr="00415A24" w:rsidRDefault="00E23E89" w:rsidP="00E23E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5A24">
        <w:rPr>
          <w:rFonts w:ascii="Times New Roman" w:eastAsia="Times New Roman" w:hAnsi="Times New Roman"/>
          <w:sz w:val="24"/>
          <w:szCs w:val="24"/>
        </w:rPr>
        <w:t>- умение устанавливать личные контакты, обмениваться информацией;</w:t>
      </w:r>
    </w:p>
    <w:p w:rsidR="00E23E89" w:rsidRPr="00415A24" w:rsidRDefault="00E23E89" w:rsidP="00E23E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5A24">
        <w:rPr>
          <w:rFonts w:ascii="Times New Roman" w:eastAsia="Times New Roman" w:hAnsi="Times New Roman"/>
          <w:sz w:val="24"/>
          <w:szCs w:val="24"/>
        </w:rPr>
        <w:t>- способность выдвигать и формулировать идеи, проекты;</w:t>
      </w:r>
    </w:p>
    <w:p w:rsidR="00E23E89" w:rsidRPr="00415A24" w:rsidRDefault="00E23E89" w:rsidP="00E23E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5A24">
        <w:rPr>
          <w:rFonts w:ascii="Times New Roman" w:eastAsia="Times New Roman" w:hAnsi="Times New Roman"/>
          <w:sz w:val="24"/>
          <w:szCs w:val="24"/>
        </w:rPr>
        <w:t>- способность определять проблему и подбирать адекватные методы, формы и приемы ее решения;</w:t>
      </w:r>
    </w:p>
    <w:p w:rsidR="00E23E89" w:rsidRPr="00415A24" w:rsidRDefault="00E23E89" w:rsidP="00E23E89">
      <w:pPr>
        <w:pStyle w:val="a3"/>
        <w:spacing w:before="0" w:beforeAutospacing="0" w:after="0" w:afterAutospacing="0" w:line="360" w:lineRule="auto"/>
        <w:jc w:val="both"/>
      </w:pPr>
      <w:r w:rsidRPr="00415A24">
        <w:t>- задавать вопросы к фактам и отыскивать причины явлений;</w:t>
      </w:r>
    </w:p>
    <w:p w:rsidR="00E23E89" w:rsidRPr="00415A24" w:rsidRDefault="00E23E89" w:rsidP="00E23E89">
      <w:pPr>
        <w:pStyle w:val="a3"/>
        <w:spacing w:before="0" w:beforeAutospacing="0" w:after="0" w:afterAutospacing="0" w:line="360" w:lineRule="auto"/>
        <w:jc w:val="both"/>
      </w:pPr>
      <w:r w:rsidRPr="00415A24">
        <w:t>- владеть навыками работы с различными источниками информации;</w:t>
      </w:r>
    </w:p>
    <w:p w:rsidR="00E23E89" w:rsidRPr="00415A24" w:rsidRDefault="00E23E89" w:rsidP="00E23E89">
      <w:pPr>
        <w:pStyle w:val="a3"/>
        <w:spacing w:before="0" w:beforeAutospacing="0" w:after="0" w:afterAutospacing="0" w:line="360" w:lineRule="auto"/>
        <w:jc w:val="both"/>
      </w:pPr>
      <w:r w:rsidRPr="00415A24">
        <w:t>- готовность принимать нестандартные решения;</w:t>
      </w:r>
    </w:p>
    <w:p w:rsidR="00E23E89" w:rsidRPr="00415A24" w:rsidRDefault="00E23E89" w:rsidP="00E23E89">
      <w:pPr>
        <w:pStyle w:val="a3"/>
        <w:spacing w:before="0" w:beforeAutospacing="0" w:after="0" w:afterAutospacing="0" w:line="360" w:lineRule="auto"/>
        <w:jc w:val="both"/>
      </w:pPr>
      <w:r w:rsidRPr="00415A24">
        <w:t>- способность ясно и убедительно излагать свои мысли;</w:t>
      </w:r>
    </w:p>
    <w:p w:rsidR="00E23E89" w:rsidRPr="00415A24" w:rsidRDefault="00E23E89" w:rsidP="00E23E89">
      <w:pPr>
        <w:pStyle w:val="a3"/>
        <w:spacing w:before="0" w:beforeAutospacing="0" w:after="0" w:afterAutospacing="0" w:line="360" w:lineRule="auto"/>
        <w:jc w:val="both"/>
      </w:pPr>
      <w:r w:rsidRPr="00415A24">
        <w:t>- умение эффективно управлять своей деятельностью и временем.</w:t>
      </w:r>
    </w:p>
    <w:p w:rsidR="00E23E89" w:rsidRPr="00415A24" w:rsidRDefault="00E23E89" w:rsidP="00E23E89">
      <w:pPr>
        <w:pStyle w:val="a3"/>
        <w:spacing w:before="0" w:beforeAutospacing="0" w:after="0" w:afterAutospacing="0" w:line="360" w:lineRule="auto"/>
        <w:ind w:firstLine="708"/>
        <w:jc w:val="both"/>
      </w:pPr>
      <w:r w:rsidRPr="00415A24">
        <w:t xml:space="preserve">Использование интерактивной модели обучения предусматривают моделирование жизненных ситуаций, использование ролевых игр, совместное решение проблем. Из </w:t>
      </w:r>
      <w:r w:rsidRPr="00415A24">
        <w:lastRenderedPageBreak/>
        <w:t>объекта воздействия обучающийся становится субъектом взаимодействия, он сам активно участвует в процессе обучения, следуя своим индивидуальным маршрутом.</w:t>
      </w:r>
    </w:p>
    <w:p w:rsidR="00E23E89" w:rsidRPr="00415A24" w:rsidRDefault="00E23E89" w:rsidP="00E23E89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 w:rsidRPr="00415A24">
        <w:t>Обучение с использованием интерактивных образовательных технологий предполагает отличную от привычной логику образовательного процесса: не от теории к практике, а от формирования нового опыта к его теоретическому осмыслению через применение.</w:t>
      </w:r>
      <w:proofErr w:type="gramEnd"/>
      <w:r w:rsidRPr="00415A24">
        <w:t xml:space="preserve"> Панина Т. С. и </w:t>
      </w:r>
      <w:r>
        <w:t xml:space="preserve"> </w:t>
      </w:r>
      <w:r w:rsidRPr="00415A24">
        <w:t>Вавилова Л. Н. выделяют следующие общие результаты и эффекты интерактивного обучения:</w:t>
      </w:r>
    </w:p>
    <w:p w:rsidR="00E23E89" w:rsidRPr="00415A24" w:rsidRDefault="00E23E89" w:rsidP="00E23E89">
      <w:pPr>
        <w:pStyle w:val="a3"/>
        <w:spacing w:before="0" w:beforeAutospacing="0" w:after="0" w:afterAutospacing="0" w:line="360" w:lineRule="auto"/>
        <w:jc w:val="both"/>
      </w:pPr>
      <w:r w:rsidRPr="00415A24">
        <w:t>1. Интерактивные методы обучения позволяют интенсифицировать процесс понимания, усвоения и творческого применения знаний при решении практических задач. Эффективность обеспечивается за счет более активного включения обучающихся в процесс не только получения, но и непосредственного («здесь и теперь») использования знаний. Если формы и методы интерактивного обучения применяются регулярно, то у </w:t>
      </w:r>
      <w:proofErr w:type="gramStart"/>
      <w:r w:rsidRPr="00415A24">
        <w:t>обучающихся</w:t>
      </w:r>
      <w:proofErr w:type="gramEnd"/>
      <w:r w:rsidRPr="00415A24">
        <w:t xml:space="preserve"> формируются продуктивные подходы к овладению информацией, исчезает страх ошибиться и высказать неправильное предположение.</w:t>
      </w:r>
    </w:p>
    <w:p w:rsidR="00E23E89" w:rsidRPr="00415A24" w:rsidRDefault="00E23E89" w:rsidP="00E23E89">
      <w:pPr>
        <w:pStyle w:val="a3"/>
        <w:spacing w:before="0" w:beforeAutospacing="0" w:after="0" w:afterAutospacing="0" w:line="360" w:lineRule="auto"/>
        <w:jc w:val="both"/>
      </w:pPr>
      <w:r w:rsidRPr="00415A24">
        <w:t>2. Интерактивное обучение повышает мотивацию и вовлеченность обучающихся в решение обсуждаемых проблем и дает эмоциональный толчок к их познавательной активности, соответственно, процесс обучения приобретает более осмысленный характер.</w:t>
      </w:r>
    </w:p>
    <w:p w:rsidR="00E23E89" w:rsidRPr="00415A24" w:rsidRDefault="00E23E89" w:rsidP="00E23E89">
      <w:pPr>
        <w:pStyle w:val="a3"/>
        <w:spacing w:before="0" w:beforeAutospacing="0" w:after="0" w:afterAutospacing="0" w:line="360" w:lineRule="auto"/>
        <w:jc w:val="both"/>
      </w:pPr>
      <w:r w:rsidRPr="00415A24">
        <w:t>3. Интерактивное обучение формирует способность мыслить неординарно, по-своему видеть проблемную ситуацию, выходы из нее; обосновывать свои позиции, свои жизненные ценности; развивает такие черты, как умение выслушивать иную точку зрения, умение сотрудничать, вступать в партнерское общение, проявляя при этом толерантность и доброжелательность по отношению к своим оппонентам.</w:t>
      </w:r>
    </w:p>
    <w:p w:rsidR="00E23E89" w:rsidRPr="00415A24" w:rsidRDefault="00E23E89" w:rsidP="00E23E89">
      <w:pPr>
        <w:pStyle w:val="a3"/>
        <w:spacing w:before="0" w:beforeAutospacing="0" w:after="0" w:afterAutospacing="0" w:line="360" w:lineRule="auto"/>
        <w:jc w:val="both"/>
      </w:pPr>
      <w:r w:rsidRPr="00415A24">
        <w:t>4. Интерактивное обучение позволяют осуществить перенос способов организации деятельности, получить новый опыт деятельности, ее организации, общения, переживаний. Интерактивная деятельность обеспечивает не только прирост знаний, умений, навыков, способов деятельности и коммуникации, но и раскрытие новых возможностей обучающихся, является необходимым условием для становления и совершенствования компетентностей через включение участников образовательного процесса в осмысленное переживание индивидуальной и коллективной деятельности для накопления опыта, осознания и принятия ценностей.</w:t>
      </w:r>
    </w:p>
    <w:p w:rsidR="00E23E89" w:rsidRPr="00415A24" w:rsidRDefault="00E23E89" w:rsidP="00E23E89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 w:rsidRPr="00415A24">
        <w:t xml:space="preserve">Результатом интерактивного обучения для конкретного обучающегося является опыт активного освоения учебного содержания во взаимодействии с учебным окружением, развитие личностной рефлексии, освоение нового опыта учебного взаимодействия, переживаний, развитие навыков общения и взаимодействия в общественной группе, развитие навыков анализа и самоанализа в процессе групповой </w:t>
      </w:r>
      <w:r w:rsidRPr="00415A24">
        <w:lastRenderedPageBreak/>
        <w:t>рефлексии, нестандартное отношение к организации образовательного процесса, формирование мотивационной готовности к приобретению исследовательского опыта как в учебных, так</w:t>
      </w:r>
      <w:proofErr w:type="gramEnd"/>
      <w:r w:rsidRPr="00415A24">
        <w:t xml:space="preserve"> и во </w:t>
      </w:r>
      <w:proofErr w:type="spellStart"/>
      <w:r w:rsidRPr="00415A24">
        <w:t>внеучебных</w:t>
      </w:r>
      <w:proofErr w:type="spellEnd"/>
      <w:r w:rsidRPr="00415A24">
        <w:t xml:space="preserve"> ситуациях.</w:t>
      </w:r>
    </w:p>
    <w:p w:rsidR="00E23E89" w:rsidRPr="00415A24" w:rsidRDefault="00E23E89" w:rsidP="00E23E89">
      <w:pPr>
        <w:pStyle w:val="a3"/>
        <w:spacing w:before="0" w:beforeAutospacing="0" w:after="0" w:afterAutospacing="0" w:line="360" w:lineRule="auto"/>
        <w:ind w:firstLine="708"/>
        <w:jc w:val="both"/>
      </w:pPr>
      <w:r w:rsidRPr="00415A24">
        <w:t>Данные показатели и есть условиями формирования исследовательской компетентности. Таким образом, интерактивное обучение может рассматриваться одним из способов формирования исследовательской компетентности обучающихся на всех этапах обучения как дополнительного, так и профессионального образования.</w:t>
      </w:r>
    </w:p>
    <w:p w:rsidR="00E23E89" w:rsidRDefault="00E23E89" w:rsidP="00E23E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E89" w:rsidRDefault="00E23E89" w:rsidP="00E23E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E89" w:rsidRDefault="00E23E89" w:rsidP="00E23E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E89" w:rsidRDefault="00E23E89" w:rsidP="00E23E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E89" w:rsidRDefault="00E23E89" w:rsidP="00E23E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E89" w:rsidRDefault="00E23E89" w:rsidP="00E23E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6CB" w:rsidRDefault="00A356CB"/>
    <w:sectPr w:rsidR="00A356CB" w:rsidSect="00A3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01D8"/>
    <w:multiLevelType w:val="hybridMultilevel"/>
    <w:tmpl w:val="D0F2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E89"/>
    <w:rsid w:val="00277C6E"/>
    <w:rsid w:val="007E33AF"/>
    <w:rsid w:val="00A356CB"/>
    <w:rsid w:val="00E23E89"/>
    <w:rsid w:val="00E24474"/>
    <w:rsid w:val="00F3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43"/>
        <o:r id="V:Rule3" type="connector" idref="#_x0000_s1049"/>
        <o:r id="V:Rule4" type="connector" idref="#_x0000_s1054"/>
        <o:r id="V:Rule5" type="connector" idref="#_x0000_s1050"/>
        <o:r id="V:Rule6" type="connector" idref="#_x0000_s1042"/>
        <o:r id="V:Rule7" type="connector" idref="#_x0000_s1039"/>
        <o:r id="V:Rule8" type="connector" idref="#_x0000_s1044"/>
        <o:r id="V:Rule9" type="connector" idref="#_x0000_s1051"/>
        <o:r id="V:Rule10" type="connector" idref="#_x0000_s1041"/>
        <o:r id="V:Rule11" type="connector" idref="#_x0000_s1027"/>
        <o:r id="V:Rule12" type="connector" idref="#_x0000_s1033"/>
        <o:r id="V:Rule13" type="connector" idref="#_x0000_s1040"/>
        <o:r id="V:Rule14" type="connector" idref="#_x0000_s1053"/>
        <o:r id="V:Rule15" type="connector" idref="#_x0000_s1031"/>
        <o:r id="V:Rule16" type="connector" idref="#_x0000_s1038"/>
        <o:r id="V:Rule17" type="connector" idref="#_x0000_s1056"/>
        <o:r id="V:Rule18" type="connector" idref="#_x0000_s1052"/>
        <o:r id="V:Rule19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3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2978</Words>
  <Characters>16978</Characters>
  <Application>Microsoft Office Word</Application>
  <DocSecurity>0</DocSecurity>
  <Lines>141</Lines>
  <Paragraphs>39</Paragraphs>
  <ScaleCrop>false</ScaleCrop>
  <Company>Лылынг союм</Company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2015-09-08T11:17:00Z</dcterms:created>
  <dcterms:modified xsi:type="dcterms:W3CDTF">2015-09-08T11:18:00Z</dcterms:modified>
</cp:coreProperties>
</file>