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15F8E92" w:rsidR="002C4278" w:rsidRPr="00D027CB" w:rsidRDefault="009E2065" w:rsidP="002C4278">
      <w:pPr>
        <w:spacing w:after="0"/>
        <w:jc w:val="right"/>
        <w:outlineLvl w:val="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51020D22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555"/>
        <w:gridCol w:w="1543"/>
        <w:gridCol w:w="1545"/>
        <w:gridCol w:w="1545"/>
        <w:gridCol w:w="2755"/>
        <w:gridCol w:w="2818"/>
        <w:gridCol w:w="1984"/>
      </w:tblGrid>
      <w:tr w:rsidR="00675266" w14:paraId="1F3F6F78" w14:textId="77777777" w:rsidTr="00AE527B">
        <w:tc>
          <w:tcPr>
            <w:tcW w:w="1555" w:type="dxa"/>
          </w:tcPr>
          <w:bookmarkEnd w:id="0"/>
          <w:p w14:paraId="6B83DD1F" w14:textId="41898DC1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543" w:type="dxa"/>
            <w:vAlign w:val="center"/>
          </w:tcPr>
          <w:p w14:paraId="70DF25B6" w14:textId="1DFC1A26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F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45" w:type="dxa"/>
            <w:vAlign w:val="center"/>
          </w:tcPr>
          <w:p w14:paraId="3BB6BCF1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5" w:type="dxa"/>
            <w:vAlign w:val="center"/>
          </w:tcPr>
          <w:p w14:paraId="6C7B2CE9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F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55" w:type="dxa"/>
            <w:vAlign w:val="center"/>
          </w:tcPr>
          <w:p w14:paraId="4C76CBCC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F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18" w:type="dxa"/>
          </w:tcPr>
          <w:p w14:paraId="101DF5B1" w14:textId="67742D45" w:rsidR="00675266" w:rsidRPr="00DD09F0" w:rsidRDefault="00AE527B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04753358" w14:textId="53F3DE9A" w:rsidR="00675266" w:rsidRPr="00AE527B" w:rsidRDefault="00675266" w:rsidP="00AE5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 </w:t>
            </w:r>
          </w:p>
        </w:tc>
      </w:tr>
      <w:tr w:rsidR="00675266" w14:paraId="78A42C62" w14:textId="77777777" w:rsidTr="00AE527B">
        <w:tc>
          <w:tcPr>
            <w:tcW w:w="1555" w:type="dxa"/>
            <w:vMerge w:val="restart"/>
          </w:tcPr>
          <w:p w14:paraId="4496A743" w14:textId="51CCFC4E" w:rsidR="00675266" w:rsidRPr="00AE527B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E5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543" w:type="dxa"/>
            <w:vMerge w:val="restart"/>
            <w:vAlign w:val="center"/>
          </w:tcPr>
          <w:p w14:paraId="5FA4006B" w14:textId="41891FD3" w:rsidR="00675266" w:rsidRPr="00AE527B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«Голос песни»</w:t>
            </w:r>
          </w:p>
          <w:p w14:paraId="31B1010F" w14:textId="77777777" w:rsidR="00675266" w:rsidRPr="00AE527B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(«АР СУВ»)</w:t>
            </w:r>
          </w:p>
        </w:tc>
        <w:tc>
          <w:tcPr>
            <w:tcW w:w="1545" w:type="dxa"/>
            <w:vAlign w:val="center"/>
          </w:tcPr>
          <w:p w14:paraId="6E825D69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545" w:type="dxa"/>
            <w:vAlign w:val="center"/>
          </w:tcPr>
          <w:p w14:paraId="1A46717E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755" w:type="dxa"/>
            <w:vMerge w:val="restart"/>
            <w:vAlign w:val="center"/>
          </w:tcPr>
          <w:p w14:paraId="1B7CBB6D" w14:textId="77777777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Сценический костюм. Театральный грим</w:t>
            </w:r>
          </w:p>
        </w:tc>
        <w:tc>
          <w:tcPr>
            <w:tcW w:w="2818" w:type="dxa"/>
            <w:vMerge w:val="restart"/>
          </w:tcPr>
          <w:p w14:paraId="161C666E" w14:textId="2690227E" w:rsidR="00675266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  <w:vMerge w:val="restart"/>
          </w:tcPr>
          <w:p w14:paraId="1B2F1779" w14:textId="3217C5BF" w:rsidR="00675266" w:rsidRPr="00DD09F0" w:rsidRDefault="00675266" w:rsidP="006752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675266" w14:paraId="02806AC0" w14:textId="77777777" w:rsidTr="00AE527B">
        <w:tc>
          <w:tcPr>
            <w:tcW w:w="1555" w:type="dxa"/>
            <w:vMerge/>
          </w:tcPr>
          <w:p w14:paraId="45EFECF0" w14:textId="77777777" w:rsidR="00675266" w:rsidRPr="00AE527B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4D47AAFB" w14:textId="65F6BE50" w:rsidR="00675266" w:rsidRPr="00AE527B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17730EE" w14:textId="77777777" w:rsidR="00675266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545" w:type="dxa"/>
            <w:vAlign w:val="center"/>
          </w:tcPr>
          <w:p w14:paraId="649CFAD1" w14:textId="77777777" w:rsidR="00675266" w:rsidRPr="00DD09F0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2755" w:type="dxa"/>
            <w:vMerge/>
            <w:vAlign w:val="center"/>
          </w:tcPr>
          <w:p w14:paraId="754F1464" w14:textId="77777777" w:rsidR="00675266" w:rsidRPr="00DD09F0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14:paraId="7849E9F5" w14:textId="77777777" w:rsidR="00675266" w:rsidRPr="00DD09F0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5CE32D1" w14:textId="296DE729" w:rsidR="00675266" w:rsidRPr="00DD09F0" w:rsidRDefault="00675266" w:rsidP="00592A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B" w14:paraId="760ADB76" w14:textId="77777777" w:rsidTr="00AE527B">
        <w:tc>
          <w:tcPr>
            <w:tcW w:w="1555" w:type="dxa"/>
            <w:vMerge/>
          </w:tcPr>
          <w:p w14:paraId="7DDCA140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138BEDBE" w14:textId="40A10F81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7A2C4905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545" w:type="dxa"/>
            <w:vAlign w:val="center"/>
          </w:tcPr>
          <w:p w14:paraId="0FFA421A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2755" w:type="dxa"/>
            <w:vMerge w:val="restart"/>
            <w:vAlign w:val="center"/>
          </w:tcPr>
          <w:p w14:paraId="0EC68789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образ. Амплуа. </w:t>
            </w:r>
          </w:p>
          <w:p w14:paraId="714A4D10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актера</w:t>
            </w:r>
          </w:p>
        </w:tc>
        <w:tc>
          <w:tcPr>
            <w:tcW w:w="2818" w:type="dxa"/>
            <w:vMerge w:val="restart"/>
          </w:tcPr>
          <w:p w14:paraId="495FB52E" w14:textId="32A8D789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  <w:vMerge w:val="restart"/>
          </w:tcPr>
          <w:p w14:paraId="4A7B44CA" w14:textId="2491295C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0A0789CE" w14:textId="77777777" w:rsidTr="00AE527B">
        <w:tc>
          <w:tcPr>
            <w:tcW w:w="1555" w:type="dxa"/>
            <w:vMerge/>
          </w:tcPr>
          <w:p w14:paraId="6F3EB26F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19923528" w14:textId="4D6322E6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190DF99A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82D5A04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14.10</w:t>
            </w:r>
          </w:p>
        </w:tc>
        <w:tc>
          <w:tcPr>
            <w:tcW w:w="2755" w:type="dxa"/>
            <w:vMerge/>
            <w:vAlign w:val="center"/>
          </w:tcPr>
          <w:p w14:paraId="0EE339D3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14:paraId="3F96E527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E2E1C7C" w14:textId="18FD118C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B" w14:paraId="11DD7533" w14:textId="77777777" w:rsidTr="00AE527B">
        <w:tc>
          <w:tcPr>
            <w:tcW w:w="1555" w:type="dxa"/>
            <w:vMerge/>
          </w:tcPr>
          <w:p w14:paraId="2FA2F3D7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5E3E659F" w14:textId="2E91EFA2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ACD7109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45" w:type="dxa"/>
            <w:vAlign w:val="center"/>
          </w:tcPr>
          <w:p w14:paraId="56762BCD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755" w:type="dxa"/>
            <w:vMerge w:val="restart"/>
            <w:vAlign w:val="center"/>
          </w:tcPr>
          <w:p w14:paraId="0E7B46E5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реквизитов, сценических костюмов к инсценировкам сказок</w:t>
            </w:r>
          </w:p>
        </w:tc>
        <w:tc>
          <w:tcPr>
            <w:tcW w:w="2818" w:type="dxa"/>
            <w:vMerge w:val="restart"/>
          </w:tcPr>
          <w:p w14:paraId="46CB2F3F" w14:textId="214A2693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  <w:vMerge w:val="restart"/>
          </w:tcPr>
          <w:p w14:paraId="2A5B767D" w14:textId="5E14FC74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3BBF1DB7" w14:textId="77777777" w:rsidTr="00AE527B">
        <w:tc>
          <w:tcPr>
            <w:tcW w:w="1555" w:type="dxa"/>
            <w:vMerge/>
          </w:tcPr>
          <w:p w14:paraId="084B27F2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7E5EC8E" w14:textId="4039E6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AB10B48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45" w:type="dxa"/>
            <w:vAlign w:val="center"/>
          </w:tcPr>
          <w:p w14:paraId="050AA133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2755" w:type="dxa"/>
            <w:vMerge/>
            <w:vAlign w:val="center"/>
          </w:tcPr>
          <w:p w14:paraId="03D6E56B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14:paraId="5E093D3F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2BDCB6" w14:textId="55920651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B" w14:paraId="1FB127C8" w14:textId="77777777" w:rsidTr="00AE527B">
        <w:tc>
          <w:tcPr>
            <w:tcW w:w="1555" w:type="dxa"/>
            <w:vMerge/>
          </w:tcPr>
          <w:p w14:paraId="39662A56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2DE3C907" w14:textId="532123C5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16A3D954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545" w:type="dxa"/>
            <w:vAlign w:val="center"/>
          </w:tcPr>
          <w:p w14:paraId="26D51F71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14.10</w:t>
            </w:r>
          </w:p>
        </w:tc>
        <w:tc>
          <w:tcPr>
            <w:tcW w:w="2755" w:type="dxa"/>
            <w:vAlign w:val="center"/>
          </w:tcPr>
          <w:p w14:paraId="5924072B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«Береста, ягода, уголек»</w:t>
            </w:r>
          </w:p>
        </w:tc>
        <w:tc>
          <w:tcPr>
            <w:tcW w:w="2818" w:type="dxa"/>
          </w:tcPr>
          <w:p w14:paraId="3782E5C6" w14:textId="4D5A4496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5633E3A5" w14:textId="5424E675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2726118E" w14:textId="77777777" w:rsidTr="00AE527B">
        <w:tc>
          <w:tcPr>
            <w:tcW w:w="1555" w:type="dxa"/>
            <w:vMerge/>
          </w:tcPr>
          <w:p w14:paraId="33D039C2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6A4FDA47" w14:textId="7BB04190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1475BF98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443EFFB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14.10</w:t>
            </w:r>
          </w:p>
        </w:tc>
        <w:tc>
          <w:tcPr>
            <w:tcW w:w="2755" w:type="dxa"/>
            <w:vAlign w:val="center"/>
          </w:tcPr>
          <w:p w14:paraId="3D5A27C8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«Чьи в лесу шишки?»</w:t>
            </w:r>
          </w:p>
        </w:tc>
        <w:tc>
          <w:tcPr>
            <w:tcW w:w="2818" w:type="dxa"/>
          </w:tcPr>
          <w:p w14:paraId="6C0BC9AB" w14:textId="1B05FDC5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46B4F4F4" w14:textId="5FBE39EA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51CBB315" w14:textId="77777777" w:rsidTr="00AE527B">
        <w:tc>
          <w:tcPr>
            <w:tcW w:w="1555" w:type="dxa"/>
            <w:vMerge/>
          </w:tcPr>
          <w:p w14:paraId="6021B241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7A7C310D" w14:textId="58CA335F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«Наш танец»</w:t>
            </w:r>
          </w:p>
          <w:p w14:paraId="0972AFF8" w14:textId="77777777" w:rsidR="00AE527B" w:rsidRP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Йиквув</w:t>
            </w:r>
            <w:proofErr w:type="spellEnd"/>
            <w:r w:rsidRPr="00AE527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45" w:type="dxa"/>
            <w:vAlign w:val="center"/>
          </w:tcPr>
          <w:p w14:paraId="0FD57478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545" w:type="dxa"/>
            <w:vAlign w:val="center"/>
          </w:tcPr>
          <w:p w14:paraId="0AE1DBFD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2755" w:type="dxa"/>
            <w:vAlign w:val="center"/>
          </w:tcPr>
          <w:p w14:paraId="15C13BD3" w14:textId="77777777" w:rsidR="00AE527B" w:rsidRDefault="00AE527B" w:rsidP="00AE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искусство обско-угорских народов</w:t>
            </w:r>
          </w:p>
        </w:tc>
        <w:tc>
          <w:tcPr>
            <w:tcW w:w="2818" w:type="dxa"/>
          </w:tcPr>
          <w:p w14:paraId="4BE83FE2" w14:textId="4FE528C9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3120C8FF" w14:textId="40B7A058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202A00E9" w14:textId="77777777" w:rsidTr="00AE527B">
        <w:tc>
          <w:tcPr>
            <w:tcW w:w="1555" w:type="dxa"/>
            <w:vMerge/>
          </w:tcPr>
          <w:p w14:paraId="239FB333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EA1FB4F" w14:textId="7B1D06ED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732AE88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545" w:type="dxa"/>
            <w:vAlign w:val="center"/>
          </w:tcPr>
          <w:p w14:paraId="6E5E9762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</w:tc>
        <w:tc>
          <w:tcPr>
            <w:tcW w:w="2755" w:type="dxa"/>
            <w:vAlign w:val="center"/>
          </w:tcPr>
          <w:p w14:paraId="3DE26DBB" w14:textId="77777777" w:rsidR="00AE527B" w:rsidRDefault="00AE527B" w:rsidP="00AE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искусство обско-угорских народов</w:t>
            </w:r>
          </w:p>
        </w:tc>
        <w:tc>
          <w:tcPr>
            <w:tcW w:w="2818" w:type="dxa"/>
          </w:tcPr>
          <w:p w14:paraId="73BF98F1" w14:textId="255A8608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329884C3" w14:textId="0F6F5C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10890317" w14:textId="77777777" w:rsidTr="00AE527B">
        <w:tc>
          <w:tcPr>
            <w:tcW w:w="1555" w:type="dxa"/>
            <w:vMerge/>
          </w:tcPr>
          <w:p w14:paraId="71684330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671BCD8" w14:textId="72E90B6D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46667E9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45" w:type="dxa"/>
            <w:vAlign w:val="center"/>
          </w:tcPr>
          <w:p w14:paraId="77AD2D62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  <w:tc>
          <w:tcPr>
            <w:tcW w:w="2755" w:type="dxa"/>
            <w:vAlign w:val="center"/>
          </w:tcPr>
          <w:p w14:paraId="49B2FD57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хантыйского и мансийского танца</w:t>
            </w:r>
          </w:p>
        </w:tc>
        <w:tc>
          <w:tcPr>
            <w:tcW w:w="2818" w:type="dxa"/>
          </w:tcPr>
          <w:p w14:paraId="6B2FBC40" w14:textId="1CD4A0AC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72ADCC71" w14:textId="7720D18B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AE527B" w14:paraId="76AE5279" w14:textId="77777777" w:rsidTr="00AE527B">
        <w:tc>
          <w:tcPr>
            <w:tcW w:w="1555" w:type="dxa"/>
            <w:vMerge/>
          </w:tcPr>
          <w:p w14:paraId="4160BB63" w14:textId="77777777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3483C87" w14:textId="09634BD4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5470992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545" w:type="dxa"/>
            <w:vAlign w:val="center"/>
          </w:tcPr>
          <w:p w14:paraId="0146E9B4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</w:tc>
        <w:tc>
          <w:tcPr>
            <w:tcW w:w="2755" w:type="dxa"/>
            <w:vAlign w:val="center"/>
          </w:tcPr>
          <w:p w14:paraId="188052B1" w14:textId="77777777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85">
              <w:rPr>
                <w:rFonts w:ascii="Times New Roman" w:hAnsi="Times New Roman" w:cs="Times New Roman"/>
                <w:sz w:val="24"/>
                <w:szCs w:val="24"/>
              </w:rPr>
              <w:t>Основные движения хантыйского и мансийского танца</w:t>
            </w:r>
          </w:p>
        </w:tc>
        <w:tc>
          <w:tcPr>
            <w:tcW w:w="2818" w:type="dxa"/>
          </w:tcPr>
          <w:p w14:paraId="4F4BE5B0" w14:textId="2424B011" w:rsidR="00AE527B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1984" w:type="dxa"/>
          </w:tcPr>
          <w:p w14:paraId="0DF121E7" w14:textId="2CA1D14B" w:rsidR="00AE527B" w:rsidRPr="00DD09F0" w:rsidRDefault="00AE527B" w:rsidP="00AE5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</w:tbl>
    <w:p w14:paraId="20A7E464" w14:textId="77777777" w:rsidR="00E14CC0" w:rsidRDefault="00E14CC0"/>
    <w:sectPr w:rsidR="00E14CC0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2C"/>
    <w:rsid w:val="000C78B3"/>
    <w:rsid w:val="000E3B30"/>
    <w:rsid w:val="000F29F2"/>
    <w:rsid w:val="002C4278"/>
    <w:rsid w:val="00350277"/>
    <w:rsid w:val="003C75DC"/>
    <w:rsid w:val="0059442C"/>
    <w:rsid w:val="00675266"/>
    <w:rsid w:val="006F796A"/>
    <w:rsid w:val="007D65BE"/>
    <w:rsid w:val="009846E2"/>
    <w:rsid w:val="009E2065"/>
    <w:rsid w:val="00A53BB8"/>
    <w:rsid w:val="00AE527B"/>
    <w:rsid w:val="00B86B9E"/>
    <w:rsid w:val="00DC0EE1"/>
    <w:rsid w:val="00E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3</cp:revision>
  <dcterms:created xsi:type="dcterms:W3CDTF">2022-01-27T04:27:00Z</dcterms:created>
  <dcterms:modified xsi:type="dcterms:W3CDTF">2022-01-27T04:53:00Z</dcterms:modified>
</cp:coreProperties>
</file>