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>Муниципальное образование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Ханты-Мансийского автономного округа – Югры </w:t>
      </w:r>
    </w:p>
    <w:p w:rsidR="00A34B1C" w:rsidRPr="00A34B1C" w:rsidRDefault="00A34B1C" w:rsidP="00A34B1C">
      <w:pPr>
        <w:jc w:val="center"/>
        <w:rPr>
          <w:rFonts w:eastAsia="Times New Roman" w:cs="Times New Roman"/>
          <w:szCs w:val="24"/>
          <w:lang w:eastAsia="ru-RU"/>
        </w:rPr>
      </w:pPr>
      <w:r w:rsidRPr="00A34B1C">
        <w:rPr>
          <w:rFonts w:eastAsia="Times New Roman" w:cs="Times New Roman"/>
          <w:szCs w:val="24"/>
          <w:lang w:eastAsia="ru-RU"/>
        </w:rPr>
        <w:t xml:space="preserve">городской округ город </w:t>
      </w:r>
      <w:proofErr w:type="gramStart"/>
      <w:r w:rsidRPr="00A34B1C">
        <w:rPr>
          <w:rFonts w:eastAsia="Times New Roman" w:cs="Times New Roman"/>
          <w:szCs w:val="24"/>
          <w:lang w:eastAsia="ru-RU"/>
        </w:rPr>
        <w:t xml:space="preserve">Ханты- </w:t>
      </w:r>
      <w:proofErr w:type="spellStart"/>
      <w:r w:rsidRPr="00A34B1C">
        <w:rPr>
          <w:rFonts w:eastAsia="Times New Roman" w:cs="Times New Roman"/>
          <w:szCs w:val="24"/>
          <w:lang w:eastAsia="ru-RU"/>
        </w:rPr>
        <w:t>Мансийск</w:t>
      </w:r>
      <w:proofErr w:type="spellEnd"/>
      <w:proofErr w:type="gramEnd"/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муниципальное бюджетное образовательное учреждение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дополнительного образования детей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«ДЕТСКИЙ ЭТНОКУЛЬТУРНО - ОБРАЗОВАТЕЛЬНЫЙ ЦЕНТР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«ЛЫЛЫНГ СОЮМ»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34B1C">
        <w:rPr>
          <w:rFonts w:eastAsia="Times New Roman" w:cs="Times New Roman"/>
          <w:b/>
          <w:szCs w:val="24"/>
          <w:lang w:eastAsia="ru-RU"/>
        </w:rPr>
        <w:t>(МБОУ ДОД ДЭКОЦ «Лылынг союм»)</w:t>
      </w:r>
    </w:p>
    <w:p w:rsidR="00A34B1C" w:rsidRPr="00A34B1C" w:rsidRDefault="00A34B1C" w:rsidP="00A34B1C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 xml:space="preserve"> «УТВЕРЖДАЮ»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Директор МБОУ ДОД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ДЭКОЦ «Лылынг союм»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__________ Т.С. Вадичупова</w:t>
      </w:r>
    </w:p>
    <w:p w:rsidR="00A34B1C" w:rsidRPr="00A34B1C" w:rsidRDefault="00A34B1C" w:rsidP="00A34B1C">
      <w:pPr>
        <w:autoSpaceDE w:val="0"/>
        <w:autoSpaceDN w:val="0"/>
        <w:adjustRightInd w:val="0"/>
        <w:jc w:val="right"/>
        <w:rPr>
          <w:rFonts w:cs="Times New Roman"/>
          <w:color w:val="000000"/>
          <w:szCs w:val="24"/>
        </w:rPr>
      </w:pPr>
      <w:r w:rsidRPr="00A34B1C">
        <w:rPr>
          <w:rFonts w:cs="Times New Roman"/>
          <w:color w:val="000000"/>
          <w:szCs w:val="24"/>
        </w:rPr>
        <w:t>«___»__________________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53374D" w:rsidRPr="0053374D" w:rsidTr="0053374D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4D" w:rsidRPr="0053374D" w:rsidRDefault="0053374D" w:rsidP="0053374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3374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53374D" w:rsidRPr="0053374D" w:rsidRDefault="0053374D" w:rsidP="0053374D">
      <w:pPr>
        <w:jc w:val="both"/>
        <w:rPr>
          <w:rFonts w:eastAsia="Times New Roman" w:cs="Times New Roman"/>
          <w:szCs w:val="24"/>
          <w:lang w:eastAsia="ru-RU"/>
        </w:rPr>
      </w:pPr>
    </w:p>
    <w:p w:rsidR="000D2C27" w:rsidRDefault="000D2C27" w:rsidP="000D2C27">
      <w:pPr>
        <w:ind w:left="108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Положение</w:t>
      </w:r>
    </w:p>
    <w:p w:rsidR="000D2C27" w:rsidRDefault="000D2C27" w:rsidP="000D2C27">
      <w:pPr>
        <w:ind w:left="108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D2C27">
        <w:rPr>
          <w:rFonts w:eastAsia="Times New Roman" w:cs="Times New Roman"/>
          <w:b/>
          <w:sz w:val="28"/>
          <w:szCs w:val="28"/>
          <w:lang w:eastAsia="ru-RU"/>
        </w:rPr>
        <w:t xml:space="preserve"> об итоговой и промежуточной аттестации </w:t>
      </w:r>
      <w:proofErr w:type="gramStart"/>
      <w:r w:rsidRPr="000D2C27">
        <w:rPr>
          <w:rFonts w:eastAsia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D2C27" w:rsidRPr="000D2C27" w:rsidRDefault="000D2C27" w:rsidP="000D2C27">
      <w:pPr>
        <w:ind w:left="108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МБОУ ДОД ДЭКОЦ «Лылынг союм» </w:t>
      </w:r>
    </w:p>
    <w:p w:rsidR="000D2C27" w:rsidRPr="000D2C27" w:rsidRDefault="000D2C27" w:rsidP="000D2C27">
      <w:pPr>
        <w:rPr>
          <w:rFonts w:eastAsia="Times New Roman" w:cs="Times New Roman"/>
          <w:b/>
          <w:sz w:val="22"/>
          <w:lang w:eastAsia="ru-RU"/>
        </w:rPr>
      </w:pPr>
    </w:p>
    <w:p w:rsidR="000D2C27" w:rsidRPr="000D2C27" w:rsidRDefault="000D2C27" w:rsidP="005214ED">
      <w:pPr>
        <w:numPr>
          <w:ilvl w:val="0"/>
          <w:numId w:val="3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0D2C27">
        <w:rPr>
          <w:rFonts w:eastAsia="Times New Roman" w:cs="Times New Roman"/>
          <w:b/>
          <w:szCs w:val="24"/>
          <w:lang w:eastAsia="ru-RU"/>
        </w:rPr>
        <w:t>Общие положения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 xml:space="preserve">1.1. Настоящее Положение разработано в соответствии с Законом РФ «Об образовании», Письмом Минобразования России от 03.10.03 № 13-51-273/13, Уставом </w:t>
      </w:r>
      <w:r w:rsidR="006F366F">
        <w:rPr>
          <w:rFonts w:eastAsia="Times New Roman" w:cs="Times New Roman"/>
          <w:szCs w:val="24"/>
          <w:lang w:eastAsia="ru-RU"/>
        </w:rPr>
        <w:t>учреждения</w:t>
      </w:r>
      <w:r w:rsidRPr="000D2C27">
        <w:rPr>
          <w:rFonts w:eastAsia="Times New Roman" w:cs="Times New Roman"/>
          <w:szCs w:val="24"/>
          <w:lang w:eastAsia="ru-RU"/>
        </w:rPr>
        <w:t xml:space="preserve"> и регламентирует содержание и порядок промежуточной и итоговой аттестации </w:t>
      </w:r>
      <w:r w:rsidR="006F366F">
        <w:rPr>
          <w:rFonts w:eastAsia="Times New Roman" w:cs="Times New Roman"/>
          <w:szCs w:val="24"/>
          <w:lang w:eastAsia="ru-RU"/>
        </w:rPr>
        <w:t>обучающихся.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 xml:space="preserve">1.2.  Положение о промежуточной и итоговой аттестации утверждается на педагогическом Совете Учреждения, </w:t>
      </w:r>
      <w:proofErr w:type="gramStart"/>
      <w:r w:rsidRPr="000D2C27">
        <w:rPr>
          <w:rFonts w:eastAsia="Times New Roman" w:cs="Times New Roman"/>
          <w:szCs w:val="24"/>
          <w:lang w:eastAsia="ru-RU"/>
        </w:rPr>
        <w:t>имеющим</w:t>
      </w:r>
      <w:proofErr w:type="gramEnd"/>
      <w:r w:rsidRPr="000D2C27">
        <w:rPr>
          <w:rFonts w:eastAsia="Times New Roman" w:cs="Times New Roman"/>
          <w:szCs w:val="24"/>
          <w:lang w:eastAsia="ru-RU"/>
        </w:rPr>
        <w:t xml:space="preserve"> право вносить в него свои изменения и дополнения.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>1.3.  Целью аттестации является: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>а) обеспечение социальной защиты обучающихся, соблюдение их прав и свобода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 xml:space="preserve">б) установление фактического уровня теоретических знаний и </w:t>
      </w:r>
      <w:proofErr w:type="gramStart"/>
      <w:r w:rsidRPr="000D2C27">
        <w:rPr>
          <w:rFonts w:eastAsia="Times New Roman" w:cs="Times New Roman"/>
          <w:szCs w:val="24"/>
          <w:lang w:eastAsia="ru-RU"/>
        </w:rPr>
        <w:t>пониманий</w:t>
      </w:r>
      <w:proofErr w:type="gramEnd"/>
      <w:r w:rsidRPr="000D2C27">
        <w:rPr>
          <w:rFonts w:eastAsia="Times New Roman" w:cs="Times New Roman"/>
          <w:szCs w:val="24"/>
          <w:lang w:eastAsia="ru-RU"/>
        </w:rPr>
        <w:t xml:space="preserve"> </w:t>
      </w:r>
      <w:r w:rsidR="006F366F">
        <w:rPr>
          <w:rFonts w:eastAsia="Times New Roman" w:cs="Times New Roman"/>
          <w:szCs w:val="24"/>
          <w:lang w:eastAsia="ru-RU"/>
        </w:rPr>
        <w:t>обучающихся</w:t>
      </w:r>
      <w:r w:rsidRPr="000D2C27">
        <w:rPr>
          <w:rFonts w:eastAsia="Times New Roman" w:cs="Times New Roman"/>
          <w:szCs w:val="24"/>
          <w:lang w:eastAsia="ru-RU"/>
        </w:rPr>
        <w:t xml:space="preserve"> по </w:t>
      </w:r>
      <w:r w:rsidR="006F366F">
        <w:rPr>
          <w:rFonts w:eastAsia="Times New Roman" w:cs="Times New Roman"/>
          <w:szCs w:val="24"/>
          <w:lang w:eastAsia="ru-RU"/>
        </w:rPr>
        <w:t>образовательным программам</w:t>
      </w:r>
      <w:r w:rsidRPr="000D2C27">
        <w:rPr>
          <w:rFonts w:eastAsia="Times New Roman" w:cs="Times New Roman"/>
          <w:szCs w:val="24"/>
          <w:lang w:eastAsia="ru-RU"/>
        </w:rPr>
        <w:t>, их практических умений и навыков;</w:t>
      </w:r>
    </w:p>
    <w:p w:rsidR="000D2C27" w:rsidRPr="000D2C27" w:rsidRDefault="000D2C27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>в) соотнесение уровня</w:t>
      </w:r>
      <w:r w:rsidR="00DE3B21">
        <w:rPr>
          <w:rFonts w:eastAsia="Times New Roman" w:cs="Times New Roman"/>
          <w:szCs w:val="24"/>
          <w:lang w:eastAsia="ru-RU"/>
        </w:rPr>
        <w:t xml:space="preserve"> знаний</w:t>
      </w:r>
      <w:r w:rsidRPr="000D2C27">
        <w:rPr>
          <w:rFonts w:eastAsia="Times New Roman" w:cs="Times New Roman"/>
          <w:szCs w:val="24"/>
          <w:lang w:eastAsia="ru-RU"/>
        </w:rPr>
        <w:t xml:space="preserve"> с требованиями образовательного стандарта;</w:t>
      </w:r>
    </w:p>
    <w:p w:rsidR="000D2C27" w:rsidRPr="000D2C27" w:rsidRDefault="006F366F" w:rsidP="006F366F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г) </w:t>
      </w:r>
      <w:r w:rsidR="00DE3B21">
        <w:rPr>
          <w:rFonts w:eastAsia="Times New Roman" w:cs="Times New Roman"/>
          <w:szCs w:val="24"/>
          <w:lang w:eastAsia="ru-RU"/>
        </w:rPr>
        <w:t xml:space="preserve">осуществление </w:t>
      </w:r>
      <w:proofErr w:type="gramStart"/>
      <w:r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выполнением </w:t>
      </w:r>
      <w:r w:rsidR="00DE3B21">
        <w:rPr>
          <w:rFonts w:eastAsia="Times New Roman" w:cs="Times New Roman"/>
          <w:szCs w:val="24"/>
          <w:lang w:eastAsia="ru-RU"/>
        </w:rPr>
        <w:t xml:space="preserve">обучающихся </w:t>
      </w:r>
      <w:r>
        <w:rPr>
          <w:rFonts w:eastAsia="Times New Roman" w:cs="Times New Roman"/>
          <w:szCs w:val="24"/>
          <w:lang w:eastAsia="ru-RU"/>
        </w:rPr>
        <w:t>образовательных</w:t>
      </w:r>
      <w:r w:rsidR="000D2C27" w:rsidRPr="000D2C27">
        <w:rPr>
          <w:rFonts w:eastAsia="Times New Roman" w:cs="Times New Roman"/>
          <w:szCs w:val="24"/>
          <w:lang w:eastAsia="ru-RU"/>
        </w:rPr>
        <w:t xml:space="preserve"> программ и </w:t>
      </w:r>
      <w:r w:rsidR="00DE3B21">
        <w:rPr>
          <w:rFonts w:eastAsia="Times New Roman" w:cs="Times New Roman"/>
          <w:szCs w:val="24"/>
          <w:lang w:eastAsia="ru-RU"/>
        </w:rPr>
        <w:t>учебных планов</w:t>
      </w:r>
      <w:r w:rsidR="000D2C27" w:rsidRPr="000D2C27">
        <w:rPr>
          <w:rFonts w:eastAsia="Times New Roman" w:cs="Times New Roman"/>
          <w:szCs w:val="24"/>
          <w:lang w:eastAsia="ru-RU"/>
        </w:rPr>
        <w:t>.</w:t>
      </w:r>
    </w:p>
    <w:p w:rsidR="002F7580" w:rsidRPr="00DE3B21" w:rsidRDefault="000D2C27" w:rsidP="00DE3B21">
      <w:pPr>
        <w:ind w:firstLine="567"/>
        <w:jc w:val="both"/>
      </w:pPr>
      <w:r w:rsidRPr="000D2C27">
        <w:rPr>
          <w:rFonts w:eastAsia="Times New Roman" w:cs="Times New Roman"/>
          <w:szCs w:val="24"/>
          <w:lang w:eastAsia="ru-RU"/>
        </w:rPr>
        <w:t xml:space="preserve">1.4. Промежуточная аттестация включает в себя </w:t>
      </w:r>
      <w:r w:rsidR="006F366F">
        <w:rPr>
          <w:rFonts w:eastAsia="Times New Roman" w:cs="Times New Roman"/>
          <w:szCs w:val="24"/>
          <w:lang w:eastAsia="ru-RU"/>
        </w:rPr>
        <w:t>полугодовое, годовое</w:t>
      </w:r>
      <w:r w:rsidRPr="000D2C27">
        <w:rPr>
          <w:rFonts w:eastAsia="Times New Roman" w:cs="Times New Roman"/>
          <w:szCs w:val="24"/>
          <w:lang w:eastAsia="ru-RU"/>
        </w:rPr>
        <w:t xml:space="preserve"> оценивание результатов </w:t>
      </w:r>
      <w:r w:rsidR="006F366F">
        <w:rPr>
          <w:rFonts w:eastAsia="Times New Roman" w:cs="Times New Roman"/>
          <w:szCs w:val="24"/>
          <w:lang w:eastAsia="ru-RU"/>
        </w:rPr>
        <w:t>обучения и воспитания</w:t>
      </w:r>
      <w:r w:rsidRPr="000D2C27">
        <w:rPr>
          <w:rFonts w:eastAsia="Times New Roman" w:cs="Times New Roman"/>
          <w:szCs w:val="24"/>
          <w:lang w:eastAsia="ru-RU"/>
        </w:rPr>
        <w:t xml:space="preserve"> </w:t>
      </w:r>
      <w:r w:rsidR="006F366F">
        <w:rPr>
          <w:rFonts w:eastAsia="Times New Roman" w:cs="Times New Roman"/>
          <w:szCs w:val="24"/>
          <w:lang w:eastAsia="ru-RU"/>
        </w:rPr>
        <w:t xml:space="preserve">обучающихся </w:t>
      </w:r>
      <w:r w:rsidRPr="000D2C27">
        <w:rPr>
          <w:rFonts w:eastAsia="Times New Roman" w:cs="Times New Roman"/>
          <w:szCs w:val="24"/>
          <w:lang w:eastAsia="ru-RU"/>
        </w:rPr>
        <w:t>– оцениван</w:t>
      </w:r>
      <w:r w:rsidR="00DE3B21">
        <w:rPr>
          <w:rFonts w:eastAsia="Times New Roman" w:cs="Times New Roman"/>
          <w:szCs w:val="24"/>
          <w:lang w:eastAsia="ru-RU"/>
        </w:rPr>
        <w:t xml:space="preserve">ие по результатам тестирования, </w:t>
      </w:r>
      <w:r w:rsidR="00DE3B21">
        <w:t>выступления на зачетах, концертах, участия в конкурсах, выставках, праздниках, популяризирующих традиционную культуру обско-угорских народов.</w:t>
      </w:r>
    </w:p>
    <w:p w:rsidR="002F7580" w:rsidRPr="000D2C27" w:rsidRDefault="002F7580" w:rsidP="006F366F">
      <w:pPr>
        <w:ind w:firstLine="284"/>
        <w:jc w:val="both"/>
        <w:rPr>
          <w:rFonts w:eastAsia="Times New Roman" w:cs="Times New Roman"/>
          <w:szCs w:val="24"/>
          <w:lang w:eastAsia="ru-RU"/>
        </w:rPr>
      </w:pPr>
    </w:p>
    <w:p w:rsidR="000D2C27" w:rsidRPr="000D2C27" w:rsidRDefault="002F7580" w:rsidP="005214ED">
      <w:pPr>
        <w:numPr>
          <w:ilvl w:val="0"/>
          <w:numId w:val="3"/>
        </w:numPr>
        <w:ind w:left="0"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Промежуточная</w:t>
      </w:r>
      <w:r w:rsidR="000D2C27" w:rsidRPr="000D2C27">
        <w:rPr>
          <w:rFonts w:eastAsia="Times New Roman" w:cs="Times New Roman"/>
          <w:b/>
          <w:szCs w:val="24"/>
          <w:lang w:eastAsia="ru-RU"/>
        </w:rPr>
        <w:t xml:space="preserve"> аттестация </w:t>
      </w:r>
      <w:proofErr w:type="gramStart"/>
      <w:r w:rsidR="000D2C27" w:rsidRPr="000D2C27">
        <w:rPr>
          <w:rFonts w:eastAsia="Times New Roman" w:cs="Times New Roman"/>
          <w:b/>
          <w:szCs w:val="24"/>
          <w:lang w:eastAsia="ru-RU"/>
        </w:rPr>
        <w:t>обучающихся</w:t>
      </w:r>
      <w:proofErr w:type="gramEnd"/>
    </w:p>
    <w:p w:rsidR="000D2C27" w:rsidRPr="000D2C27" w:rsidRDefault="000D2C27" w:rsidP="005214E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 xml:space="preserve">2.1. </w:t>
      </w:r>
      <w:proofErr w:type="gramStart"/>
      <w:r w:rsidR="002F7580">
        <w:rPr>
          <w:rFonts w:eastAsia="Times New Roman" w:cs="Times New Roman"/>
          <w:szCs w:val="24"/>
          <w:lang w:eastAsia="ru-RU"/>
        </w:rPr>
        <w:t>Промежуточная</w:t>
      </w:r>
      <w:proofErr w:type="gramEnd"/>
      <w:r w:rsidRPr="000D2C27">
        <w:rPr>
          <w:rFonts w:eastAsia="Times New Roman" w:cs="Times New Roman"/>
          <w:szCs w:val="24"/>
          <w:lang w:eastAsia="ru-RU"/>
        </w:rPr>
        <w:t xml:space="preserve"> аттестации подлежат </w:t>
      </w:r>
      <w:r w:rsidR="002F7580">
        <w:rPr>
          <w:rFonts w:eastAsia="Times New Roman" w:cs="Times New Roman"/>
          <w:szCs w:val="24"/>
          <w:lang w:eastAsia="ru-RU"/>
        </w:rPr>
        <w:t>обучающиеся</w:t>
      </w:r>
      <w:r w:rsidRPr="000D2C27">
        <w:rPr>
          <w:rFonts w:eastAsia="Times New Roman" w:cs="Times New Roman"/>
          <w:szCs w:val="24"/>
          <w:lang w:eastAsia="ru-RU"/>
        </w:rPr>
        <w:t xml:space="preserve"> всех </w:t>
      </w:r>
      <w:r w:rsidR="002F7580">
        <w:rPr>
          <w:rFonts w:eastAsia="Times New Roman" w:cs="Times New Roman"/>
          <w:szCs w:val="24"/>
          <w:lang w:eastAsia="ru-RU"/>
        </w:rPr>
        <w:t>объединений центра</w:t>
      </w:r>
      <w:r w:rsidRPr="000D2C27">
        <w:rPr>
          <w:rFonts w:eastAsia="Times New Roman" w:cs="Times New Roman"/>
          <w:szCs w:val="24"/>
          <w:lang w:eastAsia="ru-RU"/>
        </w:rPr>
        <w:t>.</w:t>
      </w:r>
    </w:p>
    <w:p w:rsidR="00C70ED7" w:rsidRDefault="000D2C27" w:rsidP="00C70ED7">
      <w:pPr>
        <w:ind w:firstLine="567"/>
        <w:jc w:val="both"/>
      </w:pPr>
      <w:r w:rsidRPr="000D2C27">
        <w:rPr>
          <w:rFonts w:eastAsia="Times New Roman" w:cs="Times New Roman"/>
          <w:szCs w:val="24"/>
          <w:lang w:eastAsia="ru-RU"/>
        </w:rPr>
        <w:t xml:space="preserve">2.2. </w:t>
      </w:r>
      <w:r w:rsidR="002F7580">
        <w:rPr>
          <w:rFonts w:eastAsia="Times New Roman" w:cs="Times New Roman"/>
          <w:szCs w:val="24"/>
          <w:lang w:eastAsia="ru-RU"/>
        </w:rPr>
        <w:t>Промежуточная аттестация проводится педагогом объединения по итогам полугодия</w:t>
      </w:r>
      <w:r w:rsidR="00DE3B21">
        <w:rPr>
          <w:rFonts w:eastAsia="Times New Roman" w:cs="Times New Roman"/>
          <w:szCs w:val="24"/>
          <w:lang w:eastAsia="ru-RU"/>
        </w:rPr>
        <w:t xml:space="preserve"> и представляет собою </w:t>
      </w:r>
      <w:r w:rsidR="00DE3B21">
        <w:t>оценку качества усвоения обучающимся содержания какой-либо темы, раздела или блока образовательной программы по окончании их изучения.</w:t>
      </w:r>
      <w:r w:rsidR="00C70ED7">
        <w:t xml:space="preserve"> Промежуточная аттестация включает в себя мониторинг развития личности и мониторинг результатов обучения. Мониторинг развития личности</w:t>
      </w:r>
      <w:r w:rsidR="003077A1">
        <w:t xml:space="preserve"> </w:t>
      </w:r>
      <w:r w:rsidR="00C70ED7">
        <w:t>оценивает следующие качества личности обучающегося:</w:t>
      </w:r>
    </w:p>
    <w:p w:rsidR="000D2C27" w:rsidRPr="000D2C27" w:rsidRDefault="00C70ED7" w:rsidP="00C70ED7">
      <w:pPr>
        <w:ind w:firstLine="567"/>
        <w:jc w:val="both"/>
      </w:pPr>
      <w:r>
        <w:t xml:space="preserve">- </w:t>
      </w:r>
      <w:r w:rsidR="003077A1">
        <w:rPr>
          <w:rFonts w:eastAsia="Times New Roman" w:cs="Times New Roman"/>
          <w:szCs w:val="24"/>
          <w:lang w:eastAsia="ru-RU"/>
        </w:rPr>
        <w:t>а</w:t>
      </w:r>
      <w:r w:rsidRPr="00C70ED7">
        <w:rPr>
          <w:rFonts w:eastAsia="Times New Roman" w:cs="Times New Roman"/>
          <w:szCs w:val="24"/>
          <w:lang w:eastAsia="ru-RU"/>
        </w:rPr>
        <w:t>ктивность,</w:t>
      </w:r>
      <w:r>
        <w:t xml:space="preserve"> </w:t>
      </w:r>
      <w:r w:rsidRPr="00C70ED7">
        <w:rPr>
          <w:rFonts w:eastAsia="Times New Roman" w:cs="Times New Roman"/>
          <w:szCs w:val="24"/>
          <w:lang w:eastAsia="ru-RU"/>
        </w:rPr>
        <w:t>организаторские способности</w:t>
      </w:r>
      <w:r>
        <w:rPr>
          <w:rFonts w:eastAsia="Times New Roman" w:cs="Times New Roman"/>
          <w:szCs w:val="24"/>
          <w:lang w:eastAsia="ru-RU"/>
        </w:rPr>
        <w:t>;</w:t>
      </w:r>
    </w:p>
    <w:p w:rsidR="00C70ED7" w:rsidRDefault="00C70ED7" w:rsidP="00C70ED7">
      <w:pPr>
        <w:ind w:firstLine="567"/>
        <w:jc w:val="both"/>
      </w:pPr>
      <w:r>
        <w:rPr>
          <w:rFonts w:eastAsia="Times New Roman" w:cs="Times New Roman"/>
          <w:szCs w:val="24"/>
          <w:lang w:eastAsia="ru-RU"/>
        </w:rPr>
        <w:lastRenderedPageBreak/>
        <w:t xml:space="preserve">- </w:t>
      </w:r>
      <w:r w:rsidR="003077A1">
        <w:t>к</w:t>
      </w:r>
      <w:r>
        <w:t>оммуникативные навыки, коллективизм;</w:t>
      </w:r>
    </w:p>
    <w:p w:rsidR="00C70ED7" w:rsidRDefault="00C70ED7" w:rsidP="00C70ED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t xml:space="preserve">- </w:t>
      </w:r>
      <w:r w:rsidR="003077A1">
        <w:rPr>
          <w:rFonts w:eastAsia="Times New Roman" w:cs="Times New Roman"/>
          <w:szCs w:val="24"/>
          <w:lang w:eastAsia="ru-RU"/>
        </w:rPr>
        <w:t>о</w:t>
      </w:r>
      <w:r w:rsidRPr="00C70ED7">
        <w:rPr>
          <w:rFonts w:eastAsia="Times New Roman" w:cs="Times New Roman"/>
          <w:szCs w:val="24"/>
          <w:lang w:eastAsia="ru-RU"/>
        </w:rPr>
        <w:t>тветственность,</w:t>
      </w:r>
      <w:r>
        <w:t xml:space="preserve"> </w:t>
      </w:r>
      <w:r w:rsidRPr="00C70ED7">
        <w:rPr>
          <w:rFonts w:eastAsia="Times New Roman" w:cs="Times New Roman"/>
          <w:szCs w:val="24"/>
          <w:lang w:eastAsia="ru-RU"/>
        </w:rPr>
        <w:t>самостоятельность,</w:t>
      </w:r>
      <w:r>
        <w:t xml:space="preserve"> </w:t>
      </w:r>
      <w:r w:rsidRPr="00C70ED7">
        <w:rPr>
          <w:rFonts w:eastAsia="Times New Roman" w:cs="Times New Roman"/>
          <w:szCs w:val="24"/>
          <w:lang w:eastAsia="ru-RU"/>
        </w:rPr>
        <w:t>дисциплинированность</w:t>
      </w:r>
      <w:r>
        <w:rPr>
          <w:rFonts w:eastAsia="Times New Roman" w:cs="Times New Roman"/>
          <w:szCs w:val="24"/>
          <w:lang w:eastAsia="ru-RU"/>
        </w:rPr>
        <w:t>;</w:t>
      </w:r>
    </w:p>
    <w:p w:rsidR="00C70ED7" w:rsidRDefault="00C70ED7" w:rsidP="00C70ED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3077A1">
        <w:rPr>
          <w:rFonts w:eastAsia="Times New Roman" w:cs="Times New Roman"/>
          <w:szCs w:val="24"/>
          <w:lang w:eastAsia="ru-RU"/>
        </w:rPr>
        <w:t>н</w:t>
      </w:r>
      <w:r w:rsidRPr="00C70ED7">
        <w:rPr>
          <w:rFonts w:eastAsia="Times New Roman" w:cs="Times New Roman"/>
          <w:szCs w:val="24"/>
          <w:lang w:eastAsia="ru-RU"/>
        </w:rPr>
        <w:t>равственность,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70ED7">
        <w:rPr>
          <w:rFonts w:eastAsia="Times New Roman" w:cs="Times New Roman"/>
          <w:szCs w:val="24"/>
          <w:lang w:eastAsia="ru-RU"/>
        </w:rPr>
        <w:t>гуманность</w:t>
      </w:r>
      <w:r>
        <w:rPr>
          <w:rFonts w:eastAsia="Times New Roman" w:cs="Times New Roman"/>
          <w:szCs w:val="24"/>
          <w:lang w:eastAsia="ru-RU"/>
        </w:rPr>
        <w:t>;</w:t>
      </w:r>
    </w:p>
    <w:p w:rsidR="00C70ED7" w:rsidRDefault="00C70ED7" w:rsidP="00C70ED7">
      <w:pPr>
        <w:ind w:firstLine="567"/>
        <w:jc w:val="both"/>
      </w:pPr>
      <w:r>
        <w:t xml:space="preserve">- </w:t>
      </w:r>
      <w:r w:rsidR="003077A1">
        <w:t>к</w:t>
      </w:r>
      <w:r>
        <w:t xml:space="preserve">реативность, склонность к </w:t>
      </w:r>
      <w:proofErr w:type="spellStart"/>
      <w:r>
        <w:t>исследовательско</w:t>
      </w:r>
      <w:proofErr w:type="spellEnd"/>
      <w:r w:rsidR="00D32EF4">
        <w:t>-проектной</w:t>
      </w:r>
      <w:r>
        <w:t xml:space="preserve"> деятельности.</w:t>
      </w:r>
    </w:p>
    <w:p w:rsidR="00C70ED7" w:rsidRDefault="003077A1" w:rsidP="00C70ED7">
      <w:pPr>
        <w:ind w:firstLine="567"/>
        <w:jc w:val="both"/>
      </w:pPr>
      <w:r>
        <w:t xml:space="preserve">Мониторинг результатов </w:t>
      </w:r>
      <w:proofErr w:type="gramStart"/>
      <w:r>
        <w:t>обучения по</w:t>
      </w:r>
      <w:proofErr w:type="gramEnd"/>
      <w:r>
        <w:t xml:space="preserve"> образовательным программам оценивает следующие показатели:</w:t>
      </w:r>
    </w:p>
    <w:p w:rsidR="003077A1" w:rsidRDefault="003077A1" w:rsidP="00C70ED7">
      <w:pPr>
        <w:ind w:firstLine="567"/>
        <w:jc w:val="both"/>
      </w:pPr>
      <w:r>
        <w:t>- уровень теоретический подготовки;</w:t>
      </w:r>
    </w:p>
    <w:p w:rsidR="003077A1" w:rsidRDefault="003077A1" w:rsidP="00C70ED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уровень практической подготовки;</w:t>
      </w:r>
    </w:p>
    <w:p w:rsidR="003077A1" w:rsidRDefault="003077A1" w:rsidP="00C70ED7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основные обще учебные компетентности;</w:t>
      </w:r>
    </w:p>
    <w:p w:rsidR="003077A1" w:rsidRDefault="003077A1" w:rsidP="003077A1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достижения воспитанников.</w:t>
      </w:r>
    </w:p>
    <w:p w:rsidR="007C3DA5" w:rsidRDefault="003077A1" w:rsidP="003077A1">
      <w:pPr>
        <w:ind w:firstLine="567"/>
        <w:jc w:val="both"/>
      </w:pPr>
      <w:r>
        <w:rPr>
          <w:rFonts w:eastAsia="Times New Roman" w:cs="Times New Roman"/>
          <w:szCs w:val="24"/>
          <w:lang w:eastAsia="ru-RU"/>
        </w:rPr>
        <w:t xml:space="preserve">2.3. </w:t>
      </w:r>
      <w:r w:rsidR="00DE3B21" w:rsidRPr="003077A1">
        <w:rPr>
          <w:rStyle w:val="a5"/>
          <w:i w:val="0"/>
        </w:rPr>
        <w:t>К промежуточной аттестации</w:t>
      </w:r>
      <w:r w:rsidR="00DE3B21">
        <w:rPr>
          <w:rStyle w:val="a5"/>
        </w:rPr>
        <w:t xml:space="preserve"> </w:t>
      </w:r>
      <w:r w:rsidR="00DE3B21">
        <w:t>допускаются все воспитанники, занимающиеся по программе, вне зависимости от того, насколько систематично они посещали занятия.</w:t>
      </w:r>
      <w:r>
        <w:t xml:space="preserve"> </w:t>
      </w:r>
      <w:r w:rsidR="00DE3B21">
        <w:t xml:space="preserve">Форма и сроки проведения </w:t>
      </w:r>
      <w:r w:rsidR="00DE3B21" w:rsidRPr="003077A1">
        <w:rPr>
          <w:rStyle w:val="a5"/>
          <w:i w:val="0"/>
        </w:rPr>
        <w:t>промежуточной аттестации</w:t>
      </w:r>
      <w:r w:rsidR="00DE3B21">
        <w:t xml:space="preserve"> определяются педагогом в соответствии с требованиями образовательной программы, утверждаются руководством </w:t>
      </w:r>
      <w:r>
        <w:t>учреждения</w:t>
      </w:r>
      <w:r w:rsidR="007C3DA5">
        <w:t>.</w:t>
      </w:r>
    </w:p>
    <w:p w:rsidR="00DE3B21" w:rsidRPr="003077A1" w:rsidRDefault="003077A1" w:rsidP="003077A1">
      <w:pPr>
        <w:ind w:firstLine="567"/>
        <w:jc w:val="both"/>
      </w:pPr>
      <w:r>
        <w:t xml:space="preserve">2.4. </w:t>
      </w:r>
      <w:r w:rsidR="00DE3B21">
        <w:t xml:space="preserve">Уровень знаний, умений и навыков </w:t>
      </w:r>
      <w:r w:rsidR="007C3DA5">
        <w:t>обучающихся</w:t>
      </w:r>
      <w:r w:rsidR="00DE3B21">
        <w:t xml:space="preserve"> оценивается на </w:t>
      </w:r>
      <w:r w:rsidR="00DE3B21" w:rsidRPr="003077A1">
        <w:rPr>
          <w:rStyle w:val="a5"/>
          <w:i w:val="0"/>
        </w:rPr>
        <w:t>промежуточной аттестации</w:t>
      </w:r>
      <w:r w:rsidR="00DE3B21">
        <w:t xml:space="preserve"> по системе, отраженной в образовательной программе.</w:t>
      </w:r>
      <w:r>
        <w:t xml:space="preserve"> </w:t>
      </w:r>
      <w:r w:rsidR="00DE3B21">
        <w:t xml:space="preserve">Результаты </w:t>
      </w:r>
      <w:r w:rsidR="00DE3B21" w:rsidRPr="003077A1">
        <w:rPr>
          <w:rStyle w:val="a5"/>
          <w:i w:val="0"/>
        </w:rPr>
        <w:t>промежуточной аттестации</w:t>
      </w:r>
      <w:r w:rsidR="00DE3B21">
        <w:t xml:space="preserve"> фиксируются педагогом в </w:t>
      </w:r>
      <w:r>
        <w:t>диагностической карте (Приложение 1 и 2.) по трехбалльной системе</w:t>
      </w:r>
      <w:r w:rsidR="00DE3B21">
        <w:t>, вне зависимости от того, какая система оценивания предусмотрена образовательной программой.</w:t>
      </w:r>
      <w:r>
        <w:t xml:space="preserve"> </w:t>
      </w:r>
      <w:r w:rsidR="00DE3B21">
        <w:t xml:space="preserve">Сведения о результатах прохождения </w:t>
      </w:r>
      <w:r w:rsidR="00DE3B21" w:rsidRPr="007C3DA5">
        <w:rPr>
          <w:rStyle w:val="a5"/>
          <w:i w:val="0"/>
        </w:rPr>
        <w:t>промежуточной аттестации</w:t>
      </w:r>
      <w:r w:rsidR="00DE3B21">
        <w:t xml:space="preserve"> за весь период </w:t>
      </w:r>
      <w:proofErr w:type="gramStart"/>
      <w:r w:rsidR="00DE3B21">
        <w:t>обучения по</w:t>
      </w:r>
      <w:proofErr w:type="gramEnd"/>
      <w:r w:rsidR="00DE3B21">
        <w:t xml:space="preserve"> образовательной программе, являются основанием для рассмотрения вопроса о допуске воспитанника к итоговой аттестации.</w:t>
      </w:r>
    </w:p>
    <w:p w:rsidR="000D2C27" w:rsidRPr="000D2C27" w:rsidRDefault="000D2C27" w:rsidP="005214E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 xml:space="preserve">2.5. </w:t>
      </w:r>
      <w:r w:rsidR="007C3DA5">
        <w:rPr>
          <w:rFonts w:eastAsia="Times New Roman" w:cs="Times New Roman"/>
          <w:szCs w:val="24"/>
          <w:lang w:eastAsia="ru-RU"/>
        </w:rPr>
        <w:t>Обучающиеся</w:t>
      </w:r>
      <w:r w:rsidRPr="000D2C27">
        <w:rPr>
          <w:rFonts w:eastAsia="Times New Roman" w:cs="Times New Roman"/>
          <w:szCs w:val="24"/>
          <w:lang w:eastAsia="ru-RU"/>
        </w:rPr>
        <w:t xml:space="preserve">, пропустившие по не зависящим от них обстоятельствам более половины учебного времени, не аттестуются. Вопрос об аттестации </w:t>
      </w:r>
      <w:proofErr w:type="gramStart"/>
      <w:r w:rsidRPr="000D2C27">
        <w:rPr>
          <w:rFonts w:eastAsia="Times New Roman" w:cs="Times New Roman"/>
          <w:szCs w:val="24"/>
          <w:lang w:eastAsia="ru-RU"/>
        </w:rPr>
        <w:t>таких</w:t>
      </w:r>
      <w:proofErr w:type="gramEnd"/>
      <w:r w:rsidRPr="000D2C27">
        <w:rPr>
          <w:rFonts w:eastAsia="Times New Roman" w:cs="Times New Roman"/>
          <w:szCs w:val="24"/>
          <w:lang w:eastAsia="ru-RU"/>
        </w:rPr>
        <w:t xml:space="preserve"> </w:t>
      </w:r>
      <w:r w:rsidR="007C3DA5">
        <w:rPr>
          <w:rFonts w:eastAsia="Times New Roman" w:cs="Times New Roman"/>
          <w:szCs w:val="24"/>
          <w:lang w:eastAsia="ru-RU"/>
        </w:rPr>
        <w:t>обучающихся</w:t>
      </w:r>
      <w:r w:rsidRPr="000D2C27">
        <w:rPr>
          <w:rFonts w:eastAsia="Times New Roman" w:cs="Times New Roman"/>
          <w:szCs w:val="24"/>
          <w:lang w:eastAsia="ru-RU"/>
        </w:rPr>
        <w:t xml:space="preserve"> решается в индивидуальном порядке директором Учреждения по согласованию с родителями учащегося.</w:t>
      </w:r>
    </w:p>
    <w:p w:rsidR="000D2C27" w:rsidRPr="000D2C27" w:rsidRDefault="000D2C27" w:rsidP="005214ED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D2C27">
        <w:rPr>
          <w:rFonts w:eastAsia="Times New Roman" w:cs="Times New Roman"/>
          <w:szCs w:val="24"/>
          <w:lang w:eastAsia="ru-RU"/>
        </w:rPr>
        <w:t>2.6. Форму текущей аттестации опре</w:t>
      </w:r>
      <w:r w:rsidR="007C3DA5">
        <w:rPr>
          <w:rFonts w:eastAsia="Times New Roman" w:cs="Times New Roman"/>
          <w:szCs w:val="24"/>
          <w:lang w:eastAsia="ru-RU"/>
        </w:rPr>
        <w:t>деляет педагог</w:t>
      </w:r>
      <w:r w:rsidRPr="000D2C27">
        <w:rPr>
          <w:rFonts w:eastAsia="Times New Roman" w:cs="Times New Roman"/>
          <w:szCs w:val="24"/>
          <w:lang w:eastAsia="ru-RU"/>
        </w:rPr>
        <w:t xml:space="preserve"> с учетом контингента обучающихся, содержания учебного материала, используемых им образовательных технологий и тому подобных обстоятельств. Избранная форма текущей аттестации </w:t>
      </w:r>
      <w:r w:rsidR="007C3DA5">
        <w:rPr>
          <w:rFonts w:eastAsia="Times New Roman" w:cs="Times New Roman"/>
          <w:szCs w:val="24"/>
          <w:lang w:eastAsia="ru-RU"/>
        </w:rPr>
        <w:t>педагогом</w:t>
      </w:r>
      <w:r w:rsidRPr="000D2C27">
        <w:rPr>
          <w:rFonts w:eastAsia="Times New Roman" w:cs="Times New Roman"/>
          <w:szCs w:val="24"/>
          <w:lang w:eastAsia="ru-RU"/>
        </w:rPr>
        <w:t xml:space="preserve"> подается одновременно с представлением </w:t>
      </w:r>
      <w:r w:rsidR="007C3DA5">
        <w:rPr>
          <w:rFonts w:eastAsia="Times New Roman" w:cs="Times New Roman"/>
          <w:szCs w:val="24"/>
          <w:lang w:eastAsia="ru-RU"/>
        </w:rPr>
        <w:t xml:space="preserve">учебно-тематического и </w:t>
      </w:r>
      <w:r w:rsidRPr="000D2C27">
        <w:rPr>
          <w:rFonts w:eastAsia="Times New Roman" w:cs="Times New Roman"/>
          <w:szCs w:val="24"/>
          <w:lang w:eastAsia="ru-RU"/>
        </w:rPr>
        <w:t>календарно-тематического графика.</w:t>
      </w:r>
    </w:p>
    <w:p w:rsidR="000D2C27" w:rsidRPr="000D2C27" w:rsidRDefault="000D2C27" w:rsidP="000D2C27">
      <w:pPr>
        <w:ind w:left="540" w:hanging="540"/>
        <w:jc w:val="both"/>
        <w:rPr>
          <w:rFonts w:eastAsia="Times New Roman" w:cs="Times New Roman"/>
          <w:szCs w:val="24"/>
          <w:lang w:eastAsia="ru-RU"/>
        </w:rPr>
      </w:pPr>
    </w:p>
    <w:p w:rsidR="002A0C32" w:rsidRDefault="000D2C27" w:rsidP="002A0C32">
      <w:pPr>
        <w:numPr>
          <w:ilvl w:val="0"/>
          <w:numId w:val="3"/>
        </w:numPr>
        <w:jc w:val="center"/>
        <w:rPr>
          <w:rFonts w:eastAsia="Times New Roman" w:cs="Times New Roman"/>
          <w:b/>
          <w:szCs w:val="24"/>
          <w:lang w:eastAsia="ru-RU"/>
        </w:rPr>
      </w:pPr>
      <w:r w:rsidRPr="000D2C27">
        <w:rPr>
          <w:rFonts w:eastAsia="Times New Roman" w:cs="Times New Roman"/>
          <w:b/>
          <w:szCs w:val="24"/>
          <w:lang w:eastAsia="ru-RU"/>
        </w:rPr>
        <w:t xml:space="preserve">Итоговая аттестация </w:t>
      </w:r>
      <w:proofErr w:type="gramStart"/>
      <w:r w:rsidRPr="000D2C27">
        <w:rPr>
          <w:rFonts w:eastAsia="Times New Roman" w:cs="Times New Roman"/>
          <w:b/>
          <w:szCs w:val="24"/>
          <w:lang w:eastAsia="ru-RU"/>
        </w:rPr>
        <w:t>обучающихся</w:t>
      </w:r>
      <w:proofErr w:type="gramEnd"/>
      <w:r w:rsidRPr="000D2C27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2A0C32" w:rsidRPr="005E78B7" w:rsidRDefault="00EE0C3A" w:rsidP="002A0C32">
      <w:pPr>
        <w:ind w:firstLine="567"/>
        <w:jc w:val="both"/>
      </w:pPr>
      <w:r w:rsidRPr="005E78B7">
        <w:rPr>
          <w:rStyle w:val="a5"/>
          <w:i w:val="0"/>
        </w:rPr>
        <w:t xml:space="preserve">3.1. </w:t>
      </w:r>
      <w:r w:rsidR="002A0C32" w:rsidRPr="005E78B7">
        <w:rPr>
          <w:rStyle w:val="a5"/>
          <w:i w:val="0"/>
        </w:rPr>
        <w:t>Итоговая аттестация</w:t>
      </w:r>
      <w:r w:rsidR="002A0C32" w:rsidRPr="005E78B7">
        <w:t xml:space="preserve"> – представляет собой оценку качества усвоения обучающимся содержания образовательной программы за весь период обучения. </w:t>
      </w:r>
      <w:r w:rsidR="005E78B7" w:rsidRPr="005E78B7">
        <w:t xml:space="preserve"> </w:t>
      </w:r>
      <w:r w:rsidR="002A0C32" w:rsidRPr="005E78B7">
        <w:rPr>
          <w:rStyle w:val="a5"/>
          <w:i w:val="0"/>
        </w:rPr>
        <w:t xml:space="preserve">Итоговая </w:t>
      </w:r>
      <w:r w:rsidR="002A0C32" w:rsidRPr="005E78B7">
        <w:t xml:space="preserve">аттестация </w:t>
      </w:r>
      <w:proofErr w:type="gramStart"/>
      <w:r w:rsidR="002A0C32" w:rsidRPr="005E78B7">
        <w:t>обучающихся</w:t>
      </w:r>
      <w:proofErr w:type="gramEnd"/>
      <w:r w:rsidR="002A0C32" w:rsidRPr="005E78B7">
        <w:t xml:space="preserve"> проводится по окончании срока обучения по образовательной программе в соответствии с требованиями, изложенными в разделе «Отслеживание результативности освоения образовательной программы».</w:t>
      </w:r>
    </w:p>
    <w:p w:rsidR="005E78B7" w:rsidRPr="005E78B7" w:rsidRDefault="00EE0C3A" w:rsidP="005E78B7">
      <w:pPr>
        <w:ind w:firstLine="567"/>
        <w:jc w:val="both"/>
      </w:pPr>
      <w:r w:rsidRPr="005E78B7">
        <w:t xml:space="preserve">3.2. </w:t>
      </w:r>
      <w:r w:rsidR="002A0C32" w:rsidRPr="005E78B7">
        <w:t>Для проведения</w:t>
      </w:r>
      <w:r w:rsidR="005E78B7" w:rsidRPr="005E78B7">
        <w:t xml:space="preserve"> итоговой</w:t>
      </w:r>
      <w:r w:rsidR="002A0C32" w:rsidRPr="005E78B7">
        <w:t xml:space="preserve"> аттестации создается специальная </w:t>
      </w:r>
      <w:r w:rsidR="002A0C32" w:rsidRPr="005E78B7">
        <w:rPr>
          <w:rStyle w:val="a5"/>
          <w:bCs/>
          <w:i w:val="0"/>
        </w:rPr>
        <w:t>Учебная аттестационная комиссия</w:t>
      </w:r>
      <w:r w:rsidR="002A0C32" w:rsidRPr="005E78B7">
        <w:t xml:space="preserve"> (УАК), в состав которой входят: </w:t>
      </w:r>
      <w:r w:rsidR="005E78B7" w:rsidRPr="005E78B7">
        <w:t>заместитель директора по УВР</w:t>
      </w:r>
      <w:r w:rsidR="002A0C32" w:rsidRPr="005E78B7">
        <w:t>, методис</w:t>
      </w:r>
      <w:r w:rsidR="005E78B7" w:rsidRPr="005E78B7">
        <w:t>т, педагог, педагоги по профилю</w:t>
      </w:r>
      <w:r w:rsidR="002A0C32" w:rsidRPr="005E78B7">
        <w:t>. Председателем УАК назначается зам</w:t>
      </w:r>
      <w:r w:rsidR="005E78B7" w:rsidRPr="005E78B7">
        <w:t>еститель</w:t>
      </w:r>
      <w:r w:rsidR="002A0C32" w:rsidRPr="005E78B7">
        <w:t xml:space="preserve"> директора по УВР. Все члены УАК должны быть ознакомлены с требованиями к подготовке воспитанника, указанными в образовательной программе. При проведении аттестации могут присутствовать директор, специалисты по профилю из других учреждений, родители обучающихся.</w:t>
      </w:r>
      <w:r w:rsidR="005E78B7" w:rsidRPr="005E78B7">
        <w:t xml:space="preserve"> </w:t>
      </w:r>
      <w:r w:rsidR="002A0C32" w:rsidRPr="005E78B7">
        <w:t xml:space="preserve">К </w:t>
      </w:r>
      <w:r w:rsidR="002A0C32" w:rsidRPr="005E78B7">
        <w:rPr>
          <w:rStyle w:val="a5"/>
          <w:i w:val="0"/>
        </w:rPr>
        <w:t>итоговой аттестации</w:t>
      </w:r>
      <w:r w:rsidR="002A0C32" w:rsidRPr="005E78B7">
        <w:t xml:space="preserve"> допускаются все воспитанники, закончившие </w:t>
      </w:r>
      <w:proofErr w:type="gramStart"/>
      <w:r w:rsidR="002A0C32" w:rsidRPr="005E78B7">
        <w:t>обучение по</w:t>
      </w:r>
      <w:proofErr w:type="gramEnd"/>
      <w:r w:rsidR="002A0C32" w:rsidRPr="005E78B7">
        <w:t xml:space="preserve"> образовательной программе и успешно прошедшие промежуточную аттестацию на всех этапах обучения.</w:t>
      </w:r>
      <w:r w:rsidR="005E78B7" w:rsidRPr="005E78B7">
        <w:t xml:space="preserve"> </w:t>
      </w:r>
      <w:r w:rsidR="002A0C32" w:rsidRPr="005E78B7">
        <w:t xml:space="preserve">Решение о допуске учащихся к </w:t>
      </w:r>
      <w:r w:rsidR="002A0C32" w:rsidRPr="005E78B7">
        <w:rPr>
          <w:rStyle w:val="a5"/>
          <w:i w:val="0"/>
        </w:rPr>
        <w:t>итоговой аттестации</w:t>
      </w:r>
      <w:r w:rsidR="002A0C32" w:rsidRPr="005E78B7">
        <w:t xml:space="preserve"> принимается педагогом (на основании данных </w:t>
      </w:r>
      <w:r w:rsidR="005E78B7">
        <w:t>диагностических карт</w:t>
      </w:r>
      <w:r w:rsidR="002A0C32" w:rsidRPr="005E78B7">
        <w:t xml:space="preserve">). </w:t>
      </w:r>
    </w:p>
    <w:p w:rsidR="007C3DA5" w:rsidRPr="005E78B7" w:rsidRDefault="005E78B7" w:rsidP="005E78B7">
      <w:pPr>
        <w:ind w:firstLine="567"/>
        <w:jc w:val="both"/>
      </w:pPr>
      <w:r>
        <w:t xml:space="preserve">3.3. </w:t>
      </w:r>
      <w:r w:rsidR="002A0C32" w:rsidRPr="005E78B7">
        <w:t xml:space="preserve">Форма и сроки проведения </w:t>
      </w:r>
      <w:r w:rsidR="002A0C32" w:rsidRPr="005E78B7">
        <w:rPr>
          <w:rStyle w:val="a5"/>
          <w:i w:val="0"/>
        </w:rPr>
        <w:t>итоговой аттестации</w:t>
      </w:r>
      <w:r w:rsidR="002A0C32" w:rsidRPr="005E78B7">
        <w:t xml:space="preserve"> определяются педагогом, реализующим образовательную программу</w:t>
      </w:r>
      <w:r w:rsidR="002A0C32">
        <w:t xml:space="preserve">, утверждаются руководством </w:t>
      </w:r>
      <w:r w:rsidR="002A0C32" w:rsidRPr="005E78B7">
        <w:lastRenderedPageBreak/>
        <w:t xml:space="preserve">образовательного </w:t>
      </w:r>
      <w:r w:rsidRPr="005E78B7">
        <w:t>учреждения</w:t>
      </w:r>
      <w:r w:rsidR="002A0C32" w:rsidRPr="005E78B7">
        <w:t>, и не позднее, чем за месяц до проведения аттестационного занятия, доводятся до сведения обучающегося и его родителей.</w:t>
      </w:r>
      <w:r w:rsidR="002A0C32" w:rsidRPr="005E78B7">
        <w:br/>
      </w:r>
      <w:bookmarkStart w:id="0" w:name="_GoBack"/>
      <w:bookmarkEnd w:id="0"/>
      <w:proofErr w:type="gramStart"/>
      <w:r w:rsidR="002A0C32" w:rsidRPr="005E78B7">
        <w:t xml:space="preserve">Оценка </w:t>
      </w:r>
      <w:r w:rsidR="002A0C32" w:rsidRPr="005E78B7">
        <w:rPr>
          <w:rStyle w:val="a5"/>
          <w:i w:val="0"/>
        </w:rPr>
        <w:t>итоговой аттестации</w:t>
      </w:r>
      <w:r w:rsidR="002A0C32" w:rsidRPr="005E78B7">
        <w:t xml:space="preserve"> выста</w:t>
      </w:r>
      <w:r>
        <w:t xml:space="preserve">вляется в </w:t>
      </w:r>
      <w:r w:rsidR="002A0C32" w:rsidRPr="005E78B7">
        <w:t>зависимо от того, какая система оценивания принята в конкретной образовательной программе.</w:t>
      </w:r>
      <w:proofErr w:type="gramEnd"/>
      <w:r>
        <w:t xml:space="preserve"> </w:t>
      </w:r>
      <w:r w:rsidR="002A0C32" w:rsidRPr="005E78B7">
        <w:t xml:space="preserve">Результаты </w:t>
      </w:r>
      <w:r w:rsidR="002A0C32" w:rsidRPr="005E78B7">
        <w:rPr>
          <w:rStyle w:val="a5"/>
          <w:i w:val="0"/>
        </w:rPr>
        <w:t>итоговой аттестации</w:t>
      </w:r>
      <w:r w:rsidR="002A0C32" w:rsidRPr="005E78B7">
        <w:t xml:space="preserve"> фиксируются в Протоколе итоговой аттестации</w:t>
      </w:r>
      <w:r>
        <w:t xml:space="preserve"> </w:t>
      </w:r>
      <w:proofErr w:type="gramStart"/>
      <w:r w:rsidR="002A0C32" w:rsidRPr="005E78B7">
        <w:t>обучающихся</w:t>
      </w:r>
      <w:proofErr w:type="gramEnd"/>
      <w:r w:rsidR="002A0C32" w:rsidRPr="005E78B7">
        <w:t xml:space="preserve"> объединения.</w:t>
      </w:r>
    </w:p>
    <w:p w:rsidR="000D2C27" w:rsidRPr="000D2C27" w:rsidRDefault="005E78B7" w:rsidP="005E78B7">
      <w:pPr>
        <w:tabs>
          <w:tab w:val="num" w:pos="0"/>
          <w:tab w:val="left" w:pos="142"/>
          <w:tab w:val="left" w:pos="4536"/>
        </w:tabs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3.4. Все материалы по достижению обучающихся оформляются</w:t>
      </w:r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 в форме «портфолио» (накопительной папки).</w:t>
      </w:r>
    </w:p>
    <w:p w:rsidR="000D2C27" w:rsidRPr="000D2C27" w:rsidRDefault="005E78B7" w:rsidP="005E78B7">
      <w:pPr>
        <w:tabs>
          <w:tab w:val="num" w:pos="0"/>
          <w:tab w:val="left" w:pos="142"/>
          <w:tab w:val="left" w:pos="4536"/>
        </w:tabs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3.5. </w:t>
      </w:r>
      <w:proofErr w:type="gramStart"/>
      <w:r>
        <w:rPr>
          <w:rFonts w:eastAsia="Times New Roman" w:cs="Times New Roman"/>
          <w:szCs w:val="24"/>
          <w:lang w:eastAsia="ru-RU"/>
        </w:rPr>
        <w:t>«Портфолио» обучающего</w:t>
      </w:r>
      <w:r w:rsidR="000D2C27" w:rsidRPr="005E78B7">
        <w:rPr>
          <w:rFonts w:eastAsia="Times New Roman" w:cs="Times New Roman"/>
          <w:szCs w:val="24"/>
          <w:lang w:eastAsia="ru-RU"/>
        </w:rPr>
        <w:t xml:space="preserve"> представляет собой форму и процесс организации (коллекция, отбор и анализ</w:t>
      </w:r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) образцов и продуктов: всех контрольно-проверочных и диагностических работ (стартовая, итоговая, диагностическая, тематическая проверочная работы) и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их оценочных листов; продуктов </w:t>
      </w:r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учебно-познавательной деятельности </w:t>
      </w:r>
      <w:r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 (докладов, презентаций и т.п.);</w:t>
      </w:r>
      <w:proofErr w:type="gramEnd"/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грамот, дипломов, благодарственных писем за участие в конкурсах, фестивалях, смотрах, </w:t>
      </w:r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а также  соответствующих информационных материалов из внешних источников, предназначенных для последующего их анализа, всесторонней количественной и качественной оценки уровня </w:t>
      </w:r>
      <w:proofErr w:type="spellStart"/>
      <w:r w:rsidR="000D2C27" w:rsidRPr="000D2C27">
        <w:rPr>
          <w:rFonts w:eastAsia="Times New Roman" w:cs="Times New Roman"/>
          <w:color w:val="000000"/>
          <w:szCs w:val="24"/>
          <w:lang w:eastAsia="ru-RU"/>
        </w:rPr>
        <w:t>обученности</w:t>
      </w:r>
      <w:proofErr w:type="spellEnd"/>
      <w:r w:rsidR="000D2C27" w:rsidRPr="000D2C27">
        <w:rPr>
          <w:rFonts w:eastAsia="Times New Roman" w:cs="Times New Roman"/>
          <w:color w:val="000000"/>
          <w:szCs w:val="24"/>
          <w:lang w:eastAsia="ru-RU"/>
        </w:rPr>
        <w:t xml:space="preserve"> и дальнейшей коррекции процесса обучения.</w:t>
      </w:r>
    </w:p>
    <w:p w:rsidR="00C31F99" w:rsidRDefault="00C31F99" w:rsidP="005E78B7">
      <w:pPr>
        <w:tabs>
          <w:tab w:val="left" w:pos="142"/>
        </w:tabs>
        <w:ind w:firstLine="567"/>
        <w:jc w:val="both"/>
      </w:pPr>
    </w:p>
    <w:sectPr w:rsidR="00C3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F"/>
    <w:multiLevelType w:val="singleLevel"/>
    <w:tmpl w:val="0000008F"/>
    <w:name w:val="WW8Num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78554E9"/>
    <w:multiLevelType w:val="hybridMultilevel"/>
    <w:tmpl w:val="638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CB5"/>
    <w:multiLevelType w:val="multilevel"/>
    <w:tmpl w:val="79BE12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0584B56"/>
    <w:multiLevelType w:val="multilevel"/>
    <w:tmpl w:val="8FE8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4D"/>
    <w:rsid w:val="000678F8"/>
    <w:rsid w:val="00094DFB"/>
    <w:rsid w:val="000D2C27"/>
    <w:rsid w:val="0011265B"/>
    <w:rsid w:val="002A0C32"/>
    <w:rsid w:val="002F7580"/>
    <w:rsid w:val="003077A1"/>
    <w:rsid w:val="003A719B"/>
    <w:rsid w:val="005214ED"/>
    <w:rsid w:val="0053374D"/>
    <w:rsid w:val="005E78B7"/>
    <w:rsid w:val="00676C56"/>
    <w:rsid w:val="006F366F"/>
    <w:rsid w:val="007C3DA5"/>
    <w:rsid w:val="00803840"/>
    <w:rsid w:val="00A34B1C"/>
    <w:rsid w:val="00BA1E63"/>
    <w:rsid w:val="00C31F99"/>
    <w:rsid w:val="00C70ED7"/>
    <w:rsid w:val="00D32EF4"/>
    <w:rsid w:val="00DA6706"/>
    <w:rsid w:val="00DE3B21"/>
    <w:rsid w:val="00E437CE"/>
    <w:rsid w:val="00EC712F"/>
    <w:rsid w:val="00EE0C3A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758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DE3B21"/>
    <w:rPr>
      <w:i/>
      <w:iCs/>
    </w:rPr>
  </w:style>
  <w:style w:type="character" w:styleId="a6">
    <w:name w:val="Strong"/>
    <w:basedOn w:val="a0"/>
    <w:uiPriority w:val="22"/>
    <w:qFormat/>
    <w:rsid w:val="002A0C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7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758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DE3B21"/>
    <w:rPr>
      <w:i/>
      <w:iCs/>
    </w:rPr>
  </w:style>
  <w:style w:type="character" w:styleId="a6">
    <w:name w:val="Strong"/>
    <w:basedOn w:val="a0"/>
    <w:uiPriority w:val="22"/>
    <w:qFormat/>
    <w:rsid w:val="002A0C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71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12</cp:revision>
  <cp:lastPrinted>2013-06-08T02:09:00Z</cp:lastPrinted>
  <dcterms:created xsi:type="dcterms:W3CDTF">2013-02-26T04:45:00Z</dcterms:created>
  <dcterms:modified xsi:type="dcterms:W3CDTF">2013-06-08T02:17:00Z</dcterms:modified>
</cp:coreProperties>
</file>