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DC" w:rsidRPr="005A0504" w:rsidRDefault="00D114DC" w:rsidP="00D114DC">
      <w:pPr>
        <w:pStyle w:val="6"/>
        <w:tabs>
          <w:tab w:val="left" w:pos="5245"/>
        </w:tabs>
        <w:ind w:firstLine="567"/>
        <w:jc w:val="center"/>
        <w:rPr>
          <w:iCs/>
          <w:sz w:val="28"/>
          <w:szCs w:val="28"/>
        </w:rPr>
      </w:pPr>
      <w:r w:rsidRPr="005A0504">
        <w:rPr>
          <w:iCs/>
          <w:sz w:val="28"/>
          <w:szCs w:val="28"/>
        </w:rPr>
        <w:t>ПОЛОЖЕНИЕ</w:t>
      </w:r>
    </w:p>
    <w:p w:rsidR="00D114DC" w:rsidRDefault="00D114DC" w:rsidP="00D114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6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детской </w:t>
      </w:r>
      <w:r w:rsidRPr="00535A6A">
        <w:rPr>
          <w:rFonts w:ascii="Times New Roman" w:hAnsi="Times New Roman" w:cs="Times New Roman"/>
          <w:b/>
          <w:sz w:val="28"/>
          <w:szCs w:val="28"/>
        </w:rPr>
        <w:t>практической конференции «ПОМНИМ»</w:t>
      </w:r>
      <w:r>
        <w:rPr>
          <w:rFonts w:ascii="Times New Roman" w:hAnsi="Times New Roman" w:cs="Times New Roman"/>
          <w:b/>
          <w:sz w:val="28"/>
          <w:szCs w:val="28"/>
        </w:rPr>
        <w:t>, посвященной</w:t>
      </w:r>
      <w:r w:rsidRPr="0053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7AB">
        <w:rPr>
          <w:rFonts w:ascii="Times New Roman" w:hAnsi="Times New Roman" w:cs="Times New Roman"/>
          <w:b/>
          <w:sz w:val="28"/>
          <w:szCs w:val="28"/>
        </w:rPr>
        <w:t>праздновани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677AB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 1941-1945 годов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14DC" w:rsidRDefault="00D114DC" w:rsidP="00D114D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DC" w:rsidRPr="00984F13" w:rsidRDefault="00D114DC" w:rsidP="00D114DC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14DC" w:rsidRPr="00AF4D02" w:rsidRDefault="00D114DC" w:rsidP="00D114D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DC" w:rsidRPr="00202C60" w:rsidRDefault="00D114DC" w:rsidP="00D114D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3A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детской </w:t>
      </w:r>
      <w:r w:rsidRPr="005774C0">
        <w:rPr>
          <w:rFonts w:ascii="Times New Roman" w:hAnsi="Times New Roman" w:cs="Times New Roman"/>
          <w:bCs/>
          <w:sz w:val="28"/>
          <w:szCs w:val="28"/>
        </w:rPr>
        <w:t>практической конференции «ПОМНИМ» среди обучающихся младшего и среднего школьного возраста 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Pr="005774C0">
        <w:rPr>
          <w:rFonts w:ascii="Times New Roman" w:hAnsi="Times New Roman" w:cs="Times New Roman"/>
          <w:bCs/>
          <w:sz w:val="28"/>
          <w:szCs w:val="28"/>
        </w:rPr>
        <w:t xml:space="preserve"> Ханты-Мансийске в 2021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C60">
        <w:rPr>
          <w:rFonts w:ascii="Times New Roman" w:hAnsi="Times New Roman" w:cs="Times New Roman"/>
          <w:sz w:val="28"/>
          <w:szCs w:val="28"/>
        </w:rPr>
        <w:t>(далее – Конференция)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4DC" w:rsidRPr="004677AB" w:rsidRDefault="00D114DC" w:rsidP="00D114DC">
      <w:pPr>
        <w:pStyle w:val="a5"/>
        <w:numPr>
          <w:ilvl w:val="1"/>
          <w:numId w:val="1"/>
        </w:numPr>
        <w:tabs>
          <w:tab w:val="left" w:pos="1418"/>
          <w:tab w:val="left" w:pos="52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Конференция 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в соответствии с Планом мероприятий по подготовке и проведению празднования Победы в Великой Отечественной войне 1941-1945 годов в 2021 году, с письмом от 29 мая 2020 г. N ВБ-11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64/04 «О направлении «Календаря </w:t>
      </w:r>
      <w:r w:rsidRPr="004677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образовательных событий на 2020/21 учебный год (вместе с «Календарем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культуры»).</w:t>
      </w:r>
    </w:p>
    <w:p w:rsidR="00D114DC" w:rsidRPr="00024D53" w:rsidRDefault="00D114DC" w:rsidP="00D114DC">
      <w:pPr>
        <w:pStyle w:val="a5"/>
        <w:numPr>
          <w:ilvl w:val="1"/>
          <w:numId w:val="1"/>
        </w:numPr>
        <w:tabs>
          <w:tab w:val="left" w:pos="1418"/>
          <w:tab w:val="left" w:pos="52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</w:t>
      </w: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</w:t>
      </w:r>
      <w:r w:rsidRPr="0028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«Детский этнокультурно-образовательный центр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Организатор).</w:t>
      </w:r>
    </w:p>
    <w:p w:rsidR="00D114DC" w:rsidRPr="004677AB" w:rsidRDefault="00D114DC" w:rsidP="00D114DC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7AB">
        <w:rPr>
          <w:rFonts w:ascii="Times New Roman" w:hAnsi="Times New Roman" w:cs="Times New Roman"/>
          <w:sz w:val="28"/>
          <w:szCs w:val="28"/>
        </w:rPr>
        <w:t xml:space="preserve">Цель проведения Конференции: </w:t>
      </w:r>
      <w:r w:rsidRPr="00467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патриотизм и любовь к Родине, формировать знания об исторических фактах, воспитывать в детях чувство гордости за свой народ, уважение к ветеранам Великой Отечественной войны.</w:t>
      </w:r>
    </w:p>
    <w:p w:rsidR="00D114DC" w:rsidRPr="004677AB" w:rsidRDefault="00D114DC" w:rsidP="00D114DC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7AB">
        <w:rPr>
          <w:rFonts w:ascii="Times New Roman" w:eastAsia="Times New Roman" w:hAnsi="Times New Roman" w:cs="Times New Roman"/>
          <w:sz w:val="28"/>
          <w:szCs w:val="28"/>
        </w:rPr>
        <w:t>Номинации Конференции:</w:t>
      </w:r>
    </w:p>
    <w:p w:rsidR="00D114DC" w:rsidRPr="00BA2E52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1.5.1. </w:t>
      </w:r>
      <w:r w:rsidRPr="00BA2E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Страницы памяти Великой Отечественной войны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E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E52">
        <w:rPr>
          <w:rFonts w:ascii="Times New Roman" w:eastAsia="Times New Roman" w:hAnsi="Times New Roman" w:cs="Times New Roman"/>
          <w:sz w:val="28"/>
          <w:szCs w:val="28"/>
        </w:rPr>
        <w:t>исследование исторических памятных событий Великой Отечественной войны.</w:t>
      </w:r>
    </w:p>
    <w:p w:rsidR="00D114DC" w:rsidRPr="00BA2E52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2E52">
        <w:rPr>
          <w:rFonts w:ascii="Times New Roman" w:hAnsi="Times New Roman" w:cs="Times New Roman"/>
          <w:sz w:val="28"/>
          <w:szCs w:val="28"/>
        </w:rPr>
        <w:t xml:space="preserve">1.5.2. </w:t>
      </w:r>
      <w:r w:rsidRPr="00BA2E52">
        <w:rPr>
          <w:rFonts w:ascii="Times New Roman" w:hAnsi="Times New Roman" w:cs="Times New Roman"/>
          <w:bCs/>
          <w:sz w:val="28"/>
          <w:szCs w:val="28"/>
        </w:rPr>
        <w:t xml:space="preserve">Мои прадеды в годы войны - </w:t>
      </w:r>
      <w:r w:rsidRPr="00BA2E52">
        <w:rPr>
          <w:rFonts w:ascii="Times New Roman" w:hAnsi="Times New Roman" w:cs="Times New Roman"/>
          <w:sz w:val="28"/>
          <w:szCs w:val="28"/>
        </w:rPr>
        <w:t>исследование родственных связей участников Великой Отечественной войны.</w:t>
      </w:r>
    </w:p>
    <w:p w:rsidR="00D114DC" w:rsidRPr="00BA2E52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1.5.3. 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>Наш округ в годы войны</w:t>
      </w:r>
      <w:r w:rsidRPr="00BA2E52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E52">
        <w:rPr>
          <w:rFonts w:ascii="Times New Roman" w:eastAsia="Times New Roman" w:hAnsi="Times New Roman" w:cs="Times New Roman"/>
          <w:sz w:val="28"/>
          <w:szCs w:val="28"/>
        </w:rPr>
        <w:t>исследование по истории родного края (села/города) в годы Великой Отечественной войны.</w:t>
      </w:r>
    </w:p>
    <w:p w:rsidR="00D114DC" w:rsidRPr="00BA2E52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1.5.4. 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войны </w:t>
      </w:r>
      <w:r w:rsidRPr="00BA2E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исследования, рассказывающие о детях Великой Отечественной войны, проживающих на территории Ханты-Мансийского автономного округа </w:t>
      </w:r>
      <w:r w:rsidRPr="00BA2E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 Югры.</w:t>
      </w:r>
    </w:p>
    <w:p w:rsidR="00D114DC" w:rsidRPr="00BA2E52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2E52">
        <w:rPr>
          <w:rFonts w:ascii="Times New Roman" w:eastAsia="Times New Roman" w:hAnsi="Times New Roman" w:cs="Times New Roman"/>
          <w:sz w:val="28"/>
          <w:szCs w:val="28"/>
        </w:rPr>
        <w:t xml:space="preserve">1.5.5. 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Неизвестные страницы Великой Победы </w:t>
      </w:r>
      <w:r w:rsidRPr="00BA2E5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A2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2E52">
        <w:rPr>
          <w:rFonts w:ascii="Times New Roman" w:eastAsia="Times New Roman" w:hAnsi="Times New Roman" w:cs="Times New Roman"/>
          <w:sz w:val="28"/>
          <w:szCs w:val="28"/>
        </w:rPr>
        <w:t>исследования о малоизвестных или неизвестных широкой общественности фактах Великой Отечественной войны.</w:t>
      </w:r>
    </w:p>
    <w:p w:rsidR="00D114DC" w:rsidRDefault="00D114DC" w:rsidP="00D114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4DC" w:rsidRPr="007A26C3" w:rsidRDefault="00D114DC" w:rsidP="00D114DC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jc w:val="center"/>
        <w:rPr>
          <w:b/>
          <w:szCs w:val="28"/>
        </w:rPr>
      </w:pPr>
      <w:r w:rsidRPr="007A26C3">
        <w:rPr>
          <w:b/>
          <w:szCs w:val="28"/>
        </w:rPr>
        <w:t xml:space="preserve">Участники </w:t>
      </w:r>
      <w:r w:rsidRPr="001B1865">
        <w:rPr>
          <w:b/>
          <w:szCs w:val="28"/>
        </w:rPr>
        <w:t>К</w:t>
      </w:r>
      <w:r w:rsidRPr="007A26C3">
        <w:rPr>
          <w:b/>
          <w:szCs w:val="28"/>
        </w:rPr>
        <w:t>он</w:t>
      </w:r>
      <w:r>
        <w:rPr>
          <w:b/>
          <w:szCs w:val="28"/>
        </w:rPr>
        <w:t>ференции.</w:t>
      </w:r>
    </w:p>
    <w:p w:rsidR="00D114DC" w:rsidRPr="007A26C3" w:rsidRDefault="00D114DC" w:rsidP="00D114DC">
      <w:pPr>
        <w:pStyle w:val="a4"/>
        <w:tabs>
          <w:tab w:val="left" w:pos="2552"/>
          <w:tab w:val="left" w:pos="5245"/>
        </w:tabs>
        <w:spacing w:line="240" w:lineRule="auto"/>
        <w:ind w:left="1146" w:firstLine="567"/>
        <w:rPr>
          <w:b/>
          <w:szCs w:val="28"/>
        </w:rPr>
      </w:pPr>
    </w:p>
    <w:p w:rsidR="00D114DC" w:rsidRPr="005D74AD" w:rsidRDefault="00D114DC" w:rsidP="00D114D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5D74AD">
        <w:rPr>
          <w:rFonts w:ascii="Times New Roman" w:hAnsi="Times New Roman"/>
          <w:sz w:val="28"/>
          <w:szCs w:val="28"/>
        </w:rPr>
        <w:t xml:space="preserve">В Конференции принимают участие обучающиеся образовательных организаций следующих возрастных групп: </w:t>
      </w:r>
    </w:p>
    <w:p w:rsidR="00D114DC" w:rsidRPr="007A26C3" w:rsidRDefault="00D114DC" w:rsidP="00D114DC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</w:t>
      </w:r>
      <w:r w:rsidRPr="007A26C3">
        <w:rPr>
          <w:rFonts w:ascii="Times New Roman" w:hAnsi="Times New Roman"/>
          <w:sz w:val="28"/>
          <w:szCs w:val="28"/>
        </w:rPr>
        <w:t xml:space="preserve"> воз</w:t>
      </w:r>
      <w:r>
        <w:rPr>
          <w:rFonts w:ascii="Times New Roman" w:hAnsi="Times New Roman"/>
          <w:sz w:val="28"/>
          <w:szCs w:val="28"/>
        </w:rPr>
        <w:t>растная группа: обучающиеся 1-</w:t>
      </w:r>
      <w:r w:rsidRPr="007A26C3">
        <w:rPr>
          <w:rFonts w:ascii="Times New Roman" w:hAnsi="Times New Roman"/>
          <w:sz w:val="28"/>
          <w:szCs w:val="28"/>
        </w:rPr>
        <w:t>4 классов;</w:t>
      </w:r>
    </w:p>
    <w:p w:rsidR="00D114DC" w:rsidRPr="007A26C3" w:rsidRDefault="00D114DC" w:rsidP="00D114DC">
      <w:pPr>
        <w:pStyle w:val="a5"/>
        <w:widowControl w:val="0"/>
        <w:tabs>
          <w:tab w:val="left" w:pos="0"/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7A26C3">
        <w:rPr>
          <w:rFonts w:ascii="Times New Roman" w:hAnsi="Times New Roman"/>
          <w:sz w:val="28"/>
          <w:szCs w:val="28"/>
        </w:rPr>
        <w:t xml:space="preserve"> воз</w:t>
      </w:r>
      <w:r>
        <w:rPr>
          <w:rFonts w:ascii="Times New Roman" w:hAnsi="Times New Roman"/>
          <w:sz w:val="28"/>
          <w:szCs w:val="28"/>
        </w:rPr>
        <w:t>растная группа: обучающиеся 5-</w:t>
      </w:r>
      <w:r w:rsidRPr="007A26C3">
        <w:rPr>
          <w:rFonts w:ascii="Times New Roman" w:hAnsi="Times New Roman"/>
          <w:sz w:val="28"/>
          <w:szCs w:val="28"/>
        </w:rPr>
        <w:t>7 классов.</w:t>
      </w:r>
    </w:p>
    <w:p w:rsidR="00D114DC" w:rsidRPr="005D74AD" w:rsidRDefault="00D114DC" w:rsidP="00D114DC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74AD">
        <w:rPr>
          <w:rFonts w:ascii="Times New Roman" w:hAnsi="Times New Roman" w:cs="Times New Roman"/>
          <w:sz w:val="28"/>
          <w:szCs w:val="28"/>
        </w:rPr>
        <w:t>К участию в Конференции допускаются как индивидуальные участники, так и творческие группы обучающихся, состоящие не более чем из трех человек.</w:t>
      </w:r>
    </w:p>
    <w:p w:rsidR="00D114DC" w:rsidRPr="00756715" w:rsidRDefault="00D114DC" w:rsidP="00D114D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D114DC" w:rsidRPr="005D1E01" w:rsidRDefault="00D114DC" w:rsidP="00D114DC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701"/>
          <w:tab w:val="left" w:pos="1843"/>
          <w:tab w:val="left" w:pos="5245"/>
        </w:tabs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6C3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01">
        <w:rPr>
          <w:rFonts w:ascii="Times New Roman" w:hAnsi="Times New Roman" w:cs="Times New Roman"/>
          <w:b/>
          <w:sz w:val="28"/>
          <w:szCs w:val="28"/>
        </w:rPr>
        <w:t>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14DC" w:rsidRDefault="00D114DC" w:rsidP="00D114DC">
      <w:pPr>
        <w:pStyle w:val="a3"/>
        <w:tabs>
          <w:tab w:val="left" w:pos="0"/>
          <w:tab w:val="left" w:pos="142"/>
          <w:tab w:val="left" w:pos="284"/>
          <w:tab w:val="left" w:pos="6645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4DC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возрастная группа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обучающиеся 1-</w:t>
      </w:r>
      <w:r w:rsidRPr="007A26C3">
        <w:rPr>
          <w:rFonts w:ascii="Times New Roman" w:hAnsi="Times New Roman"/>
          <w:sz w:val="28"/>
          <w:szCs w:val="28"/>
        </w:rPr>
        <w:t>4 классов</w:t>
      </w:r>
      <w:r>
        <w:rPr>
          <w:rFonts w:ascii="Times New Roman" w:hAnsi="Times New Roman"/>
          <w:sz w:val="28"/>
          <w:szCs w:val="28"/>
        </w:rPr>
        <w:t>, представляют заявку (по утвержденной форме) и доклад с презентацией по выбранной номинации.</w:t>
      </w:r>
    </w:p>
    <w:p w:rsidR="00D114DC" w:rsidRPr="00B54245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4BC">
        <w:rPr>
          <w:rFonts w:ascii="Times New Roman" w:hAnsi="Times New Roman"/>
          <w:sz w:val="28"/>
          <w:szCs w:val="28"/>
          <w:lang w:val="en-US"/>
        </w:rPr>
        <w:t>II</w:t>
      </w:r>
      <w:r w:rsidRPr="004C54BC">
        <w:rPr>
          <w:rFonts w:ascii="Times New Roman" w:hAnsi="Times New Roman"/>
          <w:sz w:val="28"/>
          <w:szCs w:val="28"/>
        </w:rPr>
        <w:t xml:space="preserve"> возрастная группа </w:t>
      </w:r>
      <w:r w:rsidRPr="00024D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C54BC">
        <w:rPr>
          <w:rFonts w:ascii="Times New Roman" w:hAnsi="Times New Roman"/>
          <w:sz w:val="28"/>
          <w:szCs w:val="28"/>
        </w:rPr>
        <w:t xml:space="preserve"> обучающиеся 5-7 классов</w:t>
      </w:r>
      <w:r w:rsidRPr="004C54BC">
        <w:rPr>
          <w:rFonts w:ascii="Times New Roman" w:hAnsi="Times New Roman" w:cs="Times New Roman"/>
          <w:sz w:val="28"/>
          <w:szCs w:val="28"/>
        </w:rPr>
        <w:t>, представляют 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утвержденной форме, приложение 1 к настоящему Положению), </w:t>
      </w:r>
      <w:r w:rsidRPr="004C54BC">
        <w:rPr>
          <w:rFonts w:ascii="Times New Roman" w:hAnsi="Times New Roman" w:cs="Times New Roman"/>
          <w:sz w:val="28"/>
          <w:szCs w:val="28"/>
        </w:rPr>
        <w:t>исследовательскую (проектную)</w:t>
      </w:r>
      <w:r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D114DC" w:rsidRPr="004C54BC" w:rsidRDefault="00D114DC" w:rsidP="00D114DC">
      <w:pPr>
        <w:pStyle w:val="a3"/>
        <w:numPr>
          <w:ilvl w:val="1"/>
          <w:numId w:val="5"/>
        </w:numPr>
        <w:tabs>
          <w:tab w:val="left" w:pos="0"/>
          <w:tab w:val="left" w:pos="142"/>
          <w:tab w:val="left" w:pos="284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4BC">
        <w:rPr>
          <w:rFonts w:ascii="Times New Roman" w:hAnsi="Times New Roman" w:cs="Times New Roman"/>
          <w:sz w:val="28"/>
          <w:szCs w:val="28"/>
        </w:rPr>
        <w:t>Исследовательская (проектная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54B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Pr="004C54BC">
        <w:rPr>
          <w:rFonts w:ascii="Times New Roman" w:hAnsi="Times New Roman"/>
          <w:sz w:val="28"/>
          <w:szCs w:val="28"/>
        </w:rPr>
        <w:t>должна быть аккуратно оформлена и иметь:</w:t>
      </w:r>
    </w:p>
    <w:p w:rsidR="00D114DC" w:rsidRPr="00D94BE7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1134"/>
          <w:tab w:val="left" w:pos="524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BE7">
        <w:rPr>
          <w:rFonts w:ascii="Times New Roman" w:hAnsi="Times New Roman"/>
          <w:color w:val="000000" w:themeColor="text1"/>
          <w:sz w:val="28"/>
          <w:szCs w:val="28"/>
        </w:rPr>
        <w:t>титульный лист с полным наименованием образовательной организации, фамилии, имени, автора работы, возраста, класса, темой работы, названием номинации, Ф.И.О. и специальности руководителя (учителя), года и места выполнения работы (приложение 1);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текст работы;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 xml:space="preserve">результат </w:t>
      </w:r>
      <w:r w:rsidRPr="005D1E01">
        <w:rPr>
          <w:rFonts w:ascii="Times New Roman" w:hAnsi="Times New Roman"/>
          <w:sz w:val="28"/>
          <w:szCs w:val="28"/>
        </w:rPr>
        <w:t>исследовательской (проектной) деятельности</w:t>
      </w:r>
      <w:r w:rsidRPr="007A26C3">
        <w:rPr>
          <w:rFonts w:ascii="Times New Roman" w:hAnsi="Times New Roman"/>
          <w:sz w:val="28"/>
          <w:szCs w:val="28"/>
        </w:rPr>
        <w:t>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список использованной литературы и интернет ресурсов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7A26C3">
        <w:rPr>
          <w:rFonts w:ascii="Times New Roman" w:hAnsi="Times New Roman"/>
          <w:sz w:val="28"/>
          <w:szCs w:val="28"/>
        </w:rPr>
        <w:t>;</w:t>
      </w:r>
    </w:p>
    <w:p w:rsidR="00D114DC" w:rsidRPr="007A26C3" w:rsidRDefault="00D114DC" w:rsidP="00D114DC">
      <w:pPr>
        <w:pStyle w:val="a5"/>
        <w:widowControl w:val="0"/>
        <w:numPr>
          <w:ilvl w:val="0"/>
          <w:numId w:val="2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26C3">
        <w:rPr>
          <w:rFonts w:ascii="Times New Roman" w:hAnsi="Times New Roman"/>
          <w:sz w:val="28"/>
          <w:szCs w:val="28"/>
        </w:rPr>
        <w:t>приложение.</w:t>
      </w:r>
    </w:p>
    <w:p w:rsidR="00D114DC" w:rsidRPr="00273E98" w:rsidRDefault="00D114DC" w:rsidP="00D114DC">
      <w:pPr>
        <w:pStyle w:val="a5"/>
        <w:widowControl w:val="0"/>
        <w:numPr>
          <w:ilvl w:val="1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3E98">
        <w:rPr>
          <w:rFonts w:ascii="Times New Roman" w:hAnsi="Times New Roman"/>
          <w:sz w:val="28"/>
          <w:szCs w:val="28"/>
        </w:rPr>
        <w:t xml:space="preserve">Текст работы состоит из введения, основной части, заключения. </w:t>
      </w:r>
    </w:p>
    <w:p w:rsidR="00D114DC" w:rsidRPr="00FD3176" w:rsidRDefault="00D114DC" w:rsidP="00D114DC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Во введении работы обосновывается актуальность темы, цель и задачи исследования, раскрывается значимость и ценность работы.</w:t>
      </w:r>
    </w:p>
    <w:p w:rsidR="00D114DC" w:rsidRPr="00FD3176" w:rsidRDefault="00D114DC" w:rsidP="00D114DC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Основная часть содержит формулировку объекта и предмета исследования, краткий обзор сведений, имеющихся по данной теме, сведения об объеме исследования.</w:t>
      </w:r>
    </w:p>
    <w:p w:rsidR="00D114DC" w:rsidRPr="00FD3176" w:rsidRDefault="00D114DC" w:rsidP="00D114DC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176">
        <w:rPr>
          <w:rFonts w:ascii="Times New Roman" w:hAnsi="Times New Roman"/>
          <w:sz w:val="28"/>
          <w:szCs w:val="28"/>
        </w:rPr>
        <w:t>Заключение содержит основные выводы, к которым автор пришел в процессе анализа полученных результатов.</w:t>
      </w:r>
    </w:p>
    <w:p w:rsidR="00D114DC" w:rsidRPr="00FD3176" w:rsidRDefault="00D114DC" w:rsidP="00D114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FD3176">
        <w:rPr>
          <w:rFonts w:ascii="Times New Roman" w:hAnsi="Times New Roman"/>
          <w:sz w:val="28"/>
          <w:szCs w:val="28"/>
        </w:rPr>
        <w:t>Результат исследовательской деятельности представляется в виде буклета, памятного листа, плаката, фотографии для «Бессмертного полка» и т.д.</w:t>
      </w:r>
    </w:p>
    <w:p w:rsidR="00D114DC" w:rsidRPr="00FD3176" w:rsidRDefault="00D114DC" w:rsidP="00D114D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FD3176">
        <w:rPr>
          <w:rFonts w:ascii="Times New Roman" w:hAnsi="Times New Roman"/>
          <w:sz w:val="28"/>
          <w:szCs w:val="28"/>
        </w:rPr>
        <w:t>П</w:t>
      </w:r>
      <w:r w:rsidRPr="00FD3176">
        <w:rPr>
          <w:rFonts w:ascii="Times New Roman" w:hAnsi="Times New Roman" w:cs="Times New Roman"/>
          <w:sz w:val="28"/>
          <w:szCs w:val="28"/>
        </w:rPr>
        <w:t xml:space="preserve">роектная работа </w:t>
      </w:r>
      <w:r w:rsidRPr="00FD3176">
        <w:rPr>
          <w:rFonts w:ascii="Times New Roman" w:hAnsi="Times New Roman" w:cs="Times New Roman"/>
          <w:bCs/>
          <w:sz w:val="28"/>
          <w:szCs w:val="28"/>
        </w:rPr>
        <w:t>выполняется на листах формата А4,</w:t>
      </w:r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3176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FD3176">
        <w:rPr>
          <w:rFonts w:ascii="Times New Roman" w:eastAsia="Times New Roman" w:hAnsi="Times New Roman" w:cs="Times New Roman"/>
          <w:sz w:val="28"/>
          <w:szCs w:val="28"/>
        </w:rPr>
        <w:t>, кегль 14,</w:t>
      </w:r>
      <w:r w:rsidRPr="00FD31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интервал междустрочный 1,5 строки, поля: верхнее 2 см, левое 2,75 см, правое 1,75 см, нижнее 2 см, объем текста</w:t>
      </w:r>
      <w:r w:rsidRPr="00FD3176">
        <w:rPr>
          <w:rFonts w:ascii="Times New Roman" w:hAnsi="Times New Roman" w:cs="Times New Roman"/>
          <w:bCs/>
          <w:sz w:val="28"/>
          <w:szCs w:val="28"/>
        </w:rPr>
        <w:t xml:space="preserve"> работы не более 5-7 страниц. </w:t>
      </w:r>
    </w:p>
    <w:p w:rsidR="00D114DC" w:rsidRDefault="00D114DC" w:rsidP="00D114DC">
      <w:pPr>
        <w:pStyle w:val="a4"/>
        <w:tabs>
          <w:tab w:val="left" w:pos="5245"/>
        </w:tabs>
        <w:spacing w:line="240" w:lineRule="auto"/>
        <w:ind w:left="426" w:firstLine="567"/>
        <w:jc w:val="center"/>
        <w:rPr>
          <w:b/>
          <w:szCs w:val="28"/>
        </w:rPr>
      </w:pPr>
    </w:p>
    <w:p w:rsidR="00D114DC" w:rsidRPr="00987C2B" w:rsidRDefault="00D114DC" w:rsidP="00D114DC">
      <w:pPr>
        <w:pStyle w:val="a3"/>
        <w:tabs>
          <w:tab w:val="left" w:pos="709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C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 сроки проведения Конференции. </w:t>
      </w:r>
    </w:p>
    <w:p w:rsidR="00D114DC" w:rsidRPr="003262B6" w:rsidRDefault="00D114DC" w:rsidP="00D114DC">
      <w:pPr>
        <w:pStyle w:val="a3"/>
        <w:tabs>
          <w:tab w:val="left" w:pos="5245"/>
        </w:tabs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14DC" w:rsidRDefault="00D114DC" w:rsidP="00D114DC">
      <w:pPr>
        <w:pStyle w:val="a3"/>
        <w:numPr>
          <w:ilvl w:val="1"/>
          <w:numId w:val="3"/>
        </w:numPr>
        <w:tabs>
          <w:tab w:val="left" w:pos="1276"/>
          <w:tab w:val="left" w:pos="5245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36A8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ференция</w:t>
      </w:r>
      <w:r w:rsidRPr="00E36A8A">
        <w:rPr>
          <w:rFonts w:ascii="Times New Roman" w:hAnsi="Times New Roman" w:cs="Times New Roman"/>
          <w:sz w:val="28"/>
          <w:szCs w:val="28"/>
        </w:rPr>
        <w:t xml:space="preserve"> проводится очно </w:t>
      </w:r>
      <w:r>
        <w:rPr>
          <w:rFonts w:ascii="Times New Roman" w:hAnsi="Times New Roman" w:cs="Times New Roman"/>
          <w:sz w:val="28"/>
          <w:szCs w:val="28"/>
        </w:rPr>
        <w:t>– 14 мая 2021 года.</w:t>
      </w:r>
    </w:p>
    <w:p w:rsidR="00D114DC" w:rsidRPr="00A31CD6" w:rsidRDefault="00D114DC" w:rsidP="00D114DC">
      <w:pPr>
        <w:pStyle w:val="a3"/>
        <w:numPr>
          <w:ilvl w:val="1"/>
          <w:numId w:val="3"/>
        </w:numPr>
        <w:tabs>
          <w:tab w:val="left" w:pos="1276"/>
          <w:tab w:val="left" w:pos="5245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принимаются до 11 мая 2021 года на: </w:t>
      </w:r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A3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lylyngsoyum@yandex.ru.</w:t>
      </w:r>
    </w:p>
    <w:p w:rsidR="00D114DC" w:rsidRPr="00E73D80" w:rsidRDefault="00D114DC" w:rsidP="00D114DC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865">
        <w:rPr>
          <w:rFonts w:ascii="Times New Roman" w:hAnsi="Times New Roman" w:cs="Times New Roman"/>
          <w:sz w:val="28"/>
          <w:szCs w:val="28"/>
        </w:rPr>
        <w:t xml:space="preserve">В </w:t>
      </w:r>
      <w:r w:rsidRPr="00FD3176">
        <w:rPr>
          <w:rFonts w:ascii="Times New Roman" w:hAnsi="Times New Roman" w:cs="Times New Roman"/>
          <w:sz w:val="28"/>
          <w:szCs w:val="28"/>
        </w:rPr>
        <w:t>состав оргкомитета</w:t>
      </w:r>
      <w:r w:rsidRPr="001B1865">
        <w:rPr>
          <w:rFonts w:ascii="Times New Roman" w:hAnsi="Times New Roman" w:cs="Times New Roman"/>
          <w:sz w:val="28"/>
          <w:szCs w:val="28"/>
        </w:rPr>
        <w:t xml:space="preserve"> входят:</w:t>
      </w:r>
      <w:r w:rsidRPr="001B18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 МБУ ДО «ДЭКОЦ».</w:t>
      </w:r>
    </w:p>
    <w:p w:rsidR="00D114DC" w:rsidRPr="00FD3176" w:rsidRDefault="00D114DC" w:rsidP="00D114DC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176">
        <w:rPr>
          <w:rFonts w:ascii="Times New Roman" w:hAnsi="Times New Roman" w:cs="Times New Roman"/>
          <w:sz w:val="28"/>
          <w:szCs w:val="28"/>
        </w:rPr>
        <w:t>Организационный комитет:</w:t>
      </w:r>
      <w:r w:rsidRPr="00FD3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114DC" w:rsidRPr="003A5783" w:rsidRDefault="00D114DC" w:rsidP="00D114DC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обеспечивает проведение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Конференции</w:t>
      </w: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настоящим Положением;</w:t>
      </w:r>
    </w:p>
    <w:p w:rsidR="00D114DC" w:rsidRDefault="00D114DC" w:rsidP="00D114DC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готовит информацию</w:t>
      </w:r>
      <w:r w:rsidRPr="003A5783">
        <w:rPr>
          <w:rFonts w:ascii="Times New Roman" w:hAnsi="Times New Roman" w:cs="Times New Roman"/>
          <w:sz w:val="28"/>
          <w:szCs w:val="28"/>
        </w:rPr>
        <w:t xml:space="preserve"> для освещения организации </w:t>
      </w:r>
      <w:r w:rsidRPr="0056458E">
        <w:rPr>
          <w:rFonts w:ascii="Times New Roman" w:hAnsi="Times New Roman" w:cs="Times New Roman"/>
          <w:sz w:val="28"/>
          <w:szCs w:val="28"/>
        </w:rPr>
        <w:t>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458E">
        <w:rPr>
          <w:rFonts w:ascii="Times New Roman" w:hAnsi="Times New Roman" w:cs="Times New Roman"/>
          <w:sz w:val="28"/>
          <w:szCs w:val="28"/>
        </w:rPr>
        <w:t xml:space="preserve"> на сайте МБУ ДО «ДЭКОЦ»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458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Pr="00564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СМИ;</w:t>
      </w:r>
    </w:p>
    <w:p w:rsidR="00D114DC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изготавливает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Памятные </w:t>
      </w:r>
      <w:r w:rsidRPr="003A5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дипломы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Участников Конференции.</w:t>
      </w:r>
    </w:p>
    <w:p w:rsidR="00D114DC" w:rsidRDefault="00D114DC" w:rsidP="00D114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Default="00D114DC" w:rsidP="00D114D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35A6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Критерии оценки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D114DC" w:rsidRPr="00535A6A" w:rsidRDefault="00D114DC" w:rsidP="00D114DC">
      <w:pPr>
        <w:pStyle w:val="a5"/>
        <w:tabs>
          <w:tab w:val="left" w:pos="993"/>
        </w:tabs>
        <w:spacing w:after="0" w:line="240" w:lineRule="auto"/>
        <w:ind w:left="98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114DC" w:rsidRDefault="00D114DC" w:rsidP="00D114DC">
      <w:pPr>
        <w:pStyle w:val="a5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участников Конференции будут размещены на </w:t>
      </w:r>
      <w:r w:rsidRPr="00BA2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официальном сайте </w:t>
      </w:r>
      <w:proofErr w:type="gramStart"/>
      <w:r w:rsidRPr="00BA2E52">
        <w:rPr>
          <w:rFonts w:ascii="Times New Roman" w:eastAsia="Calibri" w:hAnsi="Times New Roman" w:cs="Times New Roman"/>
          <w:sz w:val="28"/>
          <w:szCs w:val="28"/>
          <w:lang w:eastAsia="en-US"/>
        </w:rPr>
        <w:t>Центра  http://lylyngsoyum.ru/</w:t>
      </w:r>
      <w:proofErr w:type="gramEnd"/>
      <w:r w:rsidRPr="00BA2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«Инновационная деятельность» «Галерея памяти».</w:t>
      </w:r>
    </w:p>
    <w:p w:rsidR="00D114DC" w:rsidRPr="000A20AE" w:rsidRDefault="00D114DC" w:rsidP="00D114DC">
      <w:pPr>
        <w:pStyle w:val="a5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0A20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сследовательские </w:t>
      </w:r>
      <w:r w:rsidRPr="000A20A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>р</w:t>
      </w:r>
      <w:r w:rsidRPr="000A20AE">
        <w:rPr>
          <w:rFonts w:ascii="inherit" w:eastAsia="Times New Roman" w:hAnsi="inherit" w:cs="Arial" w:hint="eastAsia"/>
          <w:bCs/>
          <w:sz w:val="28"/>
          <w:szCs w:val="28"/>
          <w:bdr w:val="none" w:sz="0" w:space="0" w:color="auto" w:frame="1"/>
        </w:rPr>
        <w:t>аботы</w:t>
      </w:r>
      <w:r w:rsidRPr="000A20A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</w:rPr>
        <w:t xml:space="preserve">, </w:t>
      </w:r>
      <w:r w:rsidRPr="000A20AE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представляемые на Конференцию, могут быть использованы с согласия участников для публикаций в средствах массовой информации СМИ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.</w:t>
      </w:r>
    </w:p>
    <w:p w:rsidR="00D114DC" w:rsidRPr="000A20AE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Pr="005D74AD" w:rsidRDefault="00D114DC" w:rsidP="00D114DC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4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Контактная информация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114DC" w:rsidRPr="005D74AD" w:rsidRDefault="00D114DC" w:rsidP="00D114DC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14DC" w:rsidRPr="005D74AD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проведении Конкурса размещено на официальном сайте </w:t>
      </w:r>
      <w:proofErr w:type="gramStart"/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>Центра  http://lylyngsoyum.ru/</w:t>
      </w:r>
      <w:proofErr w:type="gramEnd"/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114DC" w:rsidRPr="005D74AD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>Адрес представителя организатора конкурса:</w:t>
      </w:r>
    </w:p>
    <w:p w:rsidR="00D114DC" w:rsidRPr="005D74AD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628011, г. Ханты-Мансийск, ул. Мира, 52. </w:t>
      </w:r>
    </w:p>
    <w:p w:rsidR="00D114DC" w:rsidRPr="005D74AD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учреждение дополнительного образования «Детский этнокультурно-образовательный центр»</w:t>
      </w:r>
    </w:p>
    <w:p w:rsidR="00D114DC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>Тел. 8 (3467) 32-93-88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  Е-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lylyngsoyum@yandex.ru </w:t>
      </w:r>
    </w:p>
    <w:p w:rsidR="00D114DC" w:rsidRPr="005D74AD" w:rsidRDefault="00D114DC" w:rsidP="00D114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Координатор </w:t>
      </w:r>
      <w:proofErr w:type="gramStart"/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>Конференции  Белявская</w:t>
      </w:r>
      <w:proofErr w:type="gramEnd"/>
      <w:r w:rsidRPr="005D7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Ирина Борисовна, контакты: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тел./факс: </w:t>
      </w:r>
      <w:r w:rsidRPr="005D7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моб. тел.: </w:t>
      </w:r>
      <w:r w:rsidRPr="005D74A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D74AD">
        <w:rPr>
          <w:rFonts w:ascii="Times New Roman" w:hAnsi="Times New Roman" w:cs="Times New Roman"/>
          <w:sz w:val="28"/>
          <w:szCs w:val="28"/>
          <w:shd w:val="clear" w:color="auto" w:fill="FFFFFF"/>
        </w:rPr>
        <w:t>951-9797-311</w:t>
      </w:r>
    </w:p>
    <w:p w:rsidR="00D114DC" w:rsidRPr="00FD3176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FD3176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Pr="00457F5B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0"/>
          <w:szCs w:val="20"/>
        </w:rPr>
      </w:pPr>
    </w:p>
    <w:p w:rsidR="00D114DC" w:rsidRDefault="00D114DC" w:rsidP="00D114DC"/>
    <w:p w:rsidR="00D114DC" w:rsidRDefault="00D114DC" w:rsidP="00D114DC"/>
    <w:p w:rsidR="00D114DC" w:rsidRDefault="00D114DC" w:rsidP="00D114DC"/>
    <w:p w:rsidR="00D114DC" w:rsidRDefault="00D114DC" w:rsidP="00D114DC"/>
    <w:p w:rsidR="00D114DC" w:rsidRPr="00B54245" w:rsidRDefault="00D114DC" w:rsidP="00D114DC"/>
    <w:p w:rsidR="00D114DC" w:rsidRPr="00273E98" w:rsidRDefault="00D114DC" w:rsidP="00D114DC">
      <w:pPr>
        <w:pStyle w:val="6"/>
        <w:tabs>
          <w:tab w:val="left" w:pos="5245"/>
        </w:tabs>
        <w:spacing w:before="0" w:after="0"/>
        <w:ind w:firstLine="567"/>
        <w:jc w:val="right"/>
        <w:rPr>
          <w:b w:val="0"/>
          <w:iCs/>
          <w:sz w:val="28"/>
          <w:szCs w:val="28"/>
        </w:rPr>
      </w:pPr>
      <w:r w:rsidRPr="00273E98">
        <w:rPr>
          <w:b w:val="0"/>
          <w:iCs/>
          <w:sz w:val="28"/>
          <w:szCs w:val="28"/>
        </w:rPr>
        <w:lastRenderedPageBreak/>
        <w:t>Приложение 1</w:t>
      </w:r>
    </w:p>
    <w:p w:rsidR="00D114DC" w:rsidRDefault="00D114DC" w:rsidP="00D114D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73E98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273E9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Конференции </w:t>
      </w:r>
    </w:p>
    <w:p w:rsidR="00D114DC" w:rsidRPr="00D114DC" w:rsidRDefault="00D114DC" w:rsidP="00D114D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14DC" w:rsidRPr="00273E98" w:rsidRDefault="00D114DC" w:rsidP="00D114DC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D114DC" w:rsidRDefault="00D114DC" w:rsidP="00D1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участие детской практической конференции «ПОМНИМ», посвященной празднованию Победы в Великой Отечественной </w:t>
      </w:r>
    </w:p>
    <w:p w:rsidR="00D114DC" w:rsidRPr="00273E98" w:rsidRDefault="00D114DC" w:rsidP="00D114D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E98">
        <w:rPr>
          <w:rFonts w:ascii="Times New Roman" w:eastAsia="Times New Roman" w:hAnsi="Times New Roman" w:cs="Times New Roman"/>
          <w:bCs/>
          <w:sz w:val="28"/>
          <w:szCs w:val="28"/>
        </w:rPr>
        <w:t>войне 1941-1945 годов.</w:t>
      </w:r>
    </w:p>
    <w:p w:rsidR="00D114DC" w:rsidRPr="00273E98" w:rsidRDefault="00D114DC" w:rsidP="00D114DC">
      <w:pPr>
        <w:tabs>
          <w:tab w:val="left" w:pos="52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D114DC" w:rsidRDefault="00D114DC" w:rsidP="00D114DC">
      <w:pPr>
        <w:tabs>
          <w:tab w:val="left" w:pos="5245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114DC" w:rsidTr="00E07CE2">
        <w:tc>
          <w:tcPr>
            <w:tcW w:w="4928" w:type="dxa"/>
          </w:tcPr>
          <w:p w:rsidR="00D114DC" w:rsidRP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ательной организации (полностью0</w:t>
            </w: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P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ью) и должность </w:t>
            </w: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FE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участника</w:t>
            </w:r>
          </w:p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класса в образовательной организации</w:t>
            </w:r>
          </w:p>
          <w:p w:rsidR="00D114DC" w:rsidRPr="00273E98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  <w:p w:rsidR="00D114DC" w:rsidRP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>
              <w:t xml:space="preserve"> 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(проектн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41C32">
              <w:rPr>
                <w:rFonts w:ascii="Times New Roman" w:eastAsia="Times New Roman" w:hAnsi="Times New Roman" w:cs="Times New Roman"/>
                <w:sz w:val="28"/>
                <w:szCs w:val="28"/>
              </w:rPr>
              <w:t>)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114DC" w:rsidRPr="00273E98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114DC" w:rsidTr="00E07CE2">
        <w:tc>
          <w:tcPr>
            <w:tcW w:w="492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 информация об участнике:</w:t>
            </w:r>
          </w:p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9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</w:t>
            </w:r>
          </w:p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14DC" w:rsidRDefault="00D114DC" w:rsidP="00E07CE2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D114DC" w:rsidRPr="00273E98" w:rsidRDefault="00D114DC" w:rsidP="00D114DC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4DC" w:rsidRPr="0027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044"/>
    <w:multiLevelType w:val="hybridMultilevel"/>
    <w:tmpl w:val="350EACBE"/>
    <w:lvl w:ilvl="0" w:tplc="9F46E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6A1109"/>
    <w:multiLevelType w:val="multilevel"/>
    <w:tmpl w:val="BE52C3C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7C657D"/>
    <w:multiLevelType w:val="multilevel"/>
    <w:tmpl w:val="33F8265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2E1514FE"/>
    <w:multiLevelType w:val="multilevel"/>
    <w:tmpl w:val="9F6682A6"/>
    <w:lvl w:ilvl="0">
      <w:start w:val="1"/>
      <w:numFmt w:val="decimal"/>
      <w:lvlText w:val="%1."/>
      <w:lvlJc w:val="left"/>
      <w:pPr>
        <w:ind w:left="2522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 w15:restartNumberingAfterBreak="0">
    <w:nsid w:val="526F389F"/>
    <w:multiLevelType w:val="multilevel"/>
    <w:tmpl w:val="E578C3A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DC"/>
    <w:rsid w:val="00D114DC"/>
    <w:rsid w:val="00D21D8C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FF79"/>
  <w15:chartTrackingRefBased/>
  <w15:docId w15:val="{1FBC8845-A1B1-410D-A29E-A778E1A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4DC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D114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114D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rsid w:val="00D114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МОН"/>
    <w:basedOn w:val="a"/>
    <w:rsid w:val="00D114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114DC"/>
    <w:pPr>
      <w:ind w:left="720"/>
      <w:contextualSpacing/>
    </w:pPr>
  </w:style>
  <w:style w:type="table" w:styleId="a6">
    <w:name w:val="Table Grid"/>
    <w:basedOn w:val="a1"/>
    <w:uiPriority w:val="59"/>
    <w:rsid w:val="00D114D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2021-04-19T04:21:00Z</dcterms:created>
  <dcterms:modified xsi:type="dcterms:W3CDTF">2021-04-19T04:23:00Z</dcterms:modified>
</cp:coreProperties>
</file>