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014" w:rsidRPr="00FA7F06" w:rsidRDefault="00A80014" w:rsidP="00FA7F06">
      <w:pPr>
        <w:jc w:val="center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FA7F06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Я</w:t>
      </w:r>
      <w:r w:rsidRPr="00FA7F06">
        <w:rPr>
          <w:rFonts w:ascii="Times New Roman" w:hAnsi="Times New Roman" w:cs="Times New Roman"/>
          <w:color w:val="548DD4" w:themeColor="text2" w:themeTint="99"/>
          <w:sz w:val="36"/>
          <w:szCs w:val="36"/>
        </w:rPr>
        <w:t>ӈ</w:t>
      </w:r>
      <w:r w:rsidRPr="00FA7F06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К НАТНЭ ЭТПОС</w:t>
      </w:r>
    </w:p>
    <w:p w:rsidR="00473047" w:rsidRPr="00FA7F06" w:rsidRDefault="00A80014" w:rsidP="00FA7F06">
      <w:pPr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FA7F06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В мае прилетает яӈк </w:t>
      </w:r>
      <w:proofErr w:type="spellStart"/>
      <w:r w:rsidRPr="00FA7F06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ворщик</w:t>
      </w:r>
      <w:proofErr w:type="spellEnd"/>
      <w:r w:rsidRPr="00FA7F06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- белая трясогузка. Трясогузка – маленькая птичка, из семейства </w:t>
      </w:r>
      <w:proofErr w:type="gramStart"/>
      <w:r w:rsidRPr="00FA7F06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воробьиных</w:t>
      </w:r>
      <w:proofErr w:type="gramEnd"/>
      <w:r w:rsidRPr="00FA7F06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. Эту маленькую подвижную птицу – хорошо знают коренные жители и ждут ее весной. Считается, что она предсказывает ледоход на малых реках. Чем раньше прилетит трясогузка, тем раньше начнется ледоход. С ледоходом начиналась рыбалка и весенняя охота.</w:t>
      </w:r>
    </w:p>
    <w:p w:rsidR="00A80014" w:rsidRPr="00FA7F06" w:rsidRDefault="00A80014" w:rsidP="00FA7F06">
      <w:pPr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FA7F06">
        <w:rPr>
          <w:rFonts w:ascii="Times New Roman" w:hAnsi="Times New Roman" w:cs="Times New Roman"/>
          <w:noProof/>
          <w:color w:val="548DD4" w:themeColor="text2" w:themeTint="99"/>
          <w:sz w:val="28"/>
          <w:szCs w:val="28"/>
          <w:lang w:eastAsia="ru-RU"/>
        </w:rPr>
        <w:drawing>
          <wp:inline distT="0" distB="0" distL="0" distR="0">
            <wp:extent cx="4184460" cy="2789199"/>
            <wp:effectExtent l="19050" t="0" r="6540" b="0"/>
            <wp:docPr id="1" name="Рисунок 1" descr="https://avatars.mds.yandex.net/get-pdb/2002417/f40ad337-7ab1-46b9-a86a-bad7ea400052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2002417/f40ad337-7ab1-46b9-a86a-bad7ea400052/s120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41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460" cy="2789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0014" w:rsidRPr="00FA7F06" w:rsidRDefault="00A80014" w:rsidP="00FA7F06">
      <w:pPr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FA7F06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У народов манси и ханты в честь прилета трясогузки отмечают праздник весны. У народа манси он называется «</w:t>
      </w:r>
      <w:proofErr w:type="spellStart"/>
      <w:r w:rsidRPr="00FA7F06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Ворщик</w:t>
      </w:r>
      <w:proofErr w:type="spellEnd"/>
      <w:r w:rsidRPr="00FA7F06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</w:t>
      </w:r>
      <w:proofErr w:type="spellStart"/>
      <w:r w:rsidRPr="00FA7F06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хотал</w:t>
      </w:r>
      <w:proofErr w:type="spellEnd"/>
      <w:r w:rsidRPr="00FA7F06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», а у ханты «</w:t>
      </w:r>
      <w:proofErr w:type="spellStart"/>
      <w:r w:rsidRPr="00FA7F06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Вурщих</w:t>
      </w:r>
      <w:proofErr w:type="spellEnd"/>
      <w:r w:rsidRPr="00FA7F06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</w:t>
      </w:r>
      <w:proofErr w:type="spellStart"/>
      <w:r w:rsidRPr="00FA7F06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хатл</w:t>
      </w:r>
      <w:proofErr w:type="spellEnd"/>
      <w:r w:rsidRPr="00FA7F06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». Мероприятие проводится на природе. В этот день дети читают стихи о весне. Все угощают друг друга испечёнными из теста фигурками птиц. Загадывают заветные желания. «Праздник трясогузки» - это весенние развлечение для маленьких детей. Его проводят каждую весну.</w:t>
      </w:r>
    </w:p>
    <w:p w:rsidR="00FA7F06" w:rsidRPr="00FA7F06" w:rsidRDefault="00FA7F06" w:rsidP="00FA7F06">
      <w:pPr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FA7F06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Немногие в курсе, что праздник уходит своими корнями глубоко в многовековую историю Севера. «</w:t>
      </w:r>
      <w:proofErr w:type="spellStart"/>
      <w:r w:rsidRPr="00FA7F06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Вурщик</w:t>
      </w:r>
      <w:proofErr w:type="spellEnd"/>
      <w:r w:rsidRPr="00FA7F06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</w:t>
      </w:r>
      <w:proofErr w:type="spellStart"/>
      <w:r w:rsidRPr="00FA7F06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хатл</w:t>
      </w:r>
      <w:proofErr w:type="spellEnd"/>
      <w:r w:rsidRPr="00FA7F06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» (в переводе — «Прилет трясогузки») отмечали древние народы </w:t>
      </w:r>
      <w:proofErr w:type="spellStart"/>
      <w:r w:rsidRPr="00FA7F06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Югры</w:t>
      </w:r>
      <w:proofErr w:type="spellEnd"/>
      <w:r w:rsidRPr="00FA7F06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. Например, </w:t>
      </w:r>
      <w:proofErr w:type="spellStart"/>
      <w:r w:rsidRPr="00FA7F06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кондинские</w:t>
      </w:r>
      <w:proofErr w:type="spellEnd"/>
      <w:r w:rsidRPr="00FA7F06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манси. Эту маленькую певчую птичку они считали священной и верили в то, что она своим хвостиком разбивает весенний лед, и тогда наступает лето. Для северных народов трясогузка является вестником Красной весны и Большого света (белых ночей), то есть лета.</w:t>
      </w:r>
    </w:p>
    <w:p w:rsidR="00D671EC" w:rsidRPr="00FA7F06" w:rsidRDefault="00D671EC" w:rsidP="00FA7F06">
      <w:pPr>
        <w:rPr>
          <w:rFonts w:ascii="Times New Roman" w:hAnsi="Times New Roman" w:cs="Times New Roman"/>
          <w:color w:val="548DD4" w:themeColor="text2" w:themeTint="99"/>
          <w:sz w:val="32"/>
          <w:szCs w:val="32"/>
        </w:rPr>
      </w:pPr>
    </w:p>
    <w:p w:rsidR="00A80014" w:rsidRDefault="00B02ACA" w:rsidP="00D671EC">
      <w:pPr>
        <w:jc w:val="center"/>
        <w:rPr>
          <w:sz w:val="24"/>
          <w:szCs w:val="24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-556118</wp:posOffset>
            </wp:positionH>
            <wp:positionV relativeFrom="margin">
              <wp:posOffset>30537</wp:posOffset>
            </wp:positionV>
            <wp:extent cx="6470935" cy="7888406"/>
            <wp:effectExtent l="19050" t="0" r="6065" b="0"/>
            <wp:wrapSquare wrapText="bothSides"/>
            <wp:docPr id="4" name="Рисунок 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 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390" t="907" r="1229" b="150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935" cy="7888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2ACA" w:rsidRPr="00FA7F06" w:rsidRDefault="00B02ACA" w:rsidP="00FA7F06">
      <w:pPr>
        <w:rPr>
          <w:rFonts w:ascii="Times New Roman" w:hAnsi="Times New Roman" w:cs="Times New Roman"/>
          <w:sz w:val="28"/>
          <w:szCs w:val="28"/>
        </w:rPr>
      </w:pPr>
      <w:r w:rsidRPr="00FA7F06">
        <w:rPr>
          <w:rFonts w:ascii="Times New Roman" w:hAnsi="Times New Roman" w:cs="Times New Roman"/>
          <w:sz w:val="28"/>
          <w:szCs w:val="28"/>
        </w:rPr>
        <w:t xml:space="preserve">Раскрась картинку:  1 – </w:t>
      </w:r>
      <w:proofErr w:type="spellStart"/>
      <w:r w:rsidRPr="00FA7F06">
        <w:rPr>
          <w:rFonts w:ascii="Times New Roman" w:hAnsi="Times New Roman" w:cs="Times New Roman"/>
          <w:sz w:val="28"/>
          <w:szCs w:val="28"/>
        </w:rPr>
        <w:t>сэмлоспа</w:t>
      </w:r>
      <w:proofErr w:type="spellEnd"/>
      <w:r w:rsidRPr="00FA7F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7F06">
        <w:rPr>
          <w:rFonts w:ascii="Times New Roman" w:hAnsi="Times New Roman" w:cs="Times New Roman"/>
          <w:sz w:val="28"/>
          <w:szCs w:val="28"/>
        </w:rPr>
        <w:t>атыр</w:t>
      </w:r>
      <w:proofErr w:type="spellEnd"/>
      <w:r w:rsidRPr="00FA7F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7F06">
        <w:rPr>
          <w:rFonts w:ascii="Times New Roman" w:hAnsi="Times New Roman" w:cs="Times New Roman"/>
          <w:sz w:val="28"/>
          <w:szCs w:val="28"/>
        </w:rPr>
        <w:t>харинуве</w:t>
      </w:r>
      <w:proofErr w:type="spellEnd"/>
      <w:r w:rsidRPr="00FA7F06">
        <w:rPr>
          <w:rFonts w:ascii="Times New Roman" w:hAnsi="Times New Roman" w:cs="Times New Roman"/>
          <w:sz w:val="28"/>
          <w:szCs w:val="28"/>
        </w:rPr>
        <w:t xml:space="preserve">; 2 – </w:t>
      </w:r>
      <w:proofErr w:type="spellStart"/>
      <w:r w:rsidRPr="00FA7F06">
        <w:rPr>
          <w:rFonts w:ascii="Times New Roman" w:hAnsi="Times New Roman" w:cs="Times New Roman"/>
          <w:sz w:val="28"/>
          <w:szCs w:val="28"/>
        </w:rPr>
        <w:t>вощрам</w:t>
      </w:r>
      <w:proofErr w:type="spellEnd"/>
      <w:r w:rsidRPr="00FA7F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7F06">
        <w:rPr>
          <w:rFonts w:ascii="Times New Roman" w:hAnsi="Times New Roman" w:cs="Times New Roman"/>
          <w:sz w:val="28"/>
          <w:szCs w:val="28"/>
        </w:rPr>
        <w:t>выгыр</w:t>
      </w:r>
      <w:proofErr w:type="spellEnd"/>
      <w:r w:rsidRPr="00FA7F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7F06">
        <w:rPr>
          <w:rFonts w:ascii="Times New Roman" w:hAnsi="Times New Roman" w:cs="Times New Roman"/>
          <w:sz w:val="28"/>
          <w:szCs w:val="28"/>
        </w:rPr>
        <w:t>харпа</w:t>
      </w:r>
      <w:proofErr w:type="spellEnd"/>
      <w:r w:rsidRPr="00FA7F06">
        <w:rPr>
          <w:rFonts w:ascii="Times New Roman" w:hAnsi="Times New Roman" w:cs="Times New Roman"/>
          <w:sz w:val="28"/>
          <w:szCs w:val="28"/>
        </w:rPr>
        <w:t xml:space="preserve">; 3 – </w:t>
      </w:r>
      <w:proofErr w:type="spellStart"/>
      <w:r w:rsidRPr="00FA7F06">
        <w:rPr>
          <w:rFonts w:ascii="Times New Roman" w:hAnsi="Times New Roman" w:cs="Times New Roman"/>
          <w:sz w:val="28"/>
          <w:szCs w:val="28"/>
        </w:rPr>
        <w:t>вощрам</w:t>
      </w:r>
      <w:proofErr w:type="spellEnd"/>
      <w:r w:rsidRPr="00FA7F06">
        <w:rPr>
          <w:rFonts w:ascii="Times New Roman" w:hAnsi="Times New Roman" w:cs="Times New Roman"/>
          <w:sz w:val="28"/>
          <w:szCs w:val="28"/>
        </w:rPr>
        <w:t>;</w:t>
      </w:r>
      <w:r w:rsidR="00FA7F06">
        <w:rPr>
          <w:rFonts w:ascii="Times New Roman" w:hAnsi="Times New Roman" w:cs="Times New Roman"/>
          <w:sz w:val="28"/>
          <w:szCs w:val="28"/>
        </w:rPr>
        <w:t xml:space="preserve"> </w:t>
      </w:r>
      <w:r w:rsidRPr="00FA7F06">
        <w:rPr>
          <w:rFonts w:ascii="Times New Roman" w:hAnsi="Times New Roman" w:cs="Times New Roman"/>
          <w:sz w:val="28"/>
          <w:szCs w:val="28"/>
        </w:rPr>
        <w:t xml:space="preserve">4 – </w:t>
      </w:r>
      <w:proofErr w:type="spellStart"/>
      <w:r w:rsidRPr="00FA7F06">
        <w:rPr>
          <w:rFonts w:ascii="Times New Roman" w:hAnsi="Times New Roman" w:cs="Times New Roman"/>
          <w:sz w:val="28"/>
          <w:szCs w:val="28"/>
        </w:rPr>
        <w:t>няр</w:t>
      </w:r>
      <w:proofErr w:type="spellEnd"/>
      <w:r w:rsidRPr="00FA7F06">
        <w:rPr>
          <w:rFonts w:ascii="Times New Roman" w:hAnsi="Times New Roman" w:cs="Times New Roman"/>
          <w:sz w:val="28"/>
          <w:szCs w:val="28"/>
        </w:rPr>
        <w:t xml:space="preserve"> пум оспа; 5 – </w:t>
      </w:r>
      <w:proofErr w:type="spellStart"/>
      <w:r w:rsidRPr="00FA7F06">
        <w:rPr>
          <w:rFonts w:ascii="Times New Roman" w:hAnsi="Times New Roman" w:cs="Times New Roman"/>
          <w:sz w:val="28"/>
          <w:szCs w:val="28"/>
        </w:rPr>
        <w:t>торум</w:t>
      </w:r>
      <w:proofErr w:type="spellEnd"/>
      <w:r w:rsidRPr="00FA7F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7F06">
        <w:rPr>
          <w:rFonts w:ascii="Times New Roman" w:hAnsi="Times New Roman" w:cs="Times New Roman"/>
          <w:sz w:val="28"/>
          <w:szCs w:val="28"/>
        </w:rPr>
        <w:t>харпа</w:t>
      </w:r>
      <w:proofErr w:type="spellEnd"/>
      <w:r w:rsidRPr="00FA7F06">
        <w:rPr>
          <w:rFonts w:ascii="Times New Roman" w:hAnsi="Times New Roman" w:cs="Times New Roman"/>
          <w:sz w:val="28"/>
          <w:szCs w:val="28"/>
        </w:rPr>
        <w:t xml:space="preserve">; 6 – </w:t>
      </w:r>
      <w:proofErr w:type="spellStart"/>
      <w:r w:rsidRPr="00FA7F06">
        <w:rPr>
          <w:rFonts w:ascii="Times New Roman" w:hAnsi="Times New Roman" w:cs="Times New Roman"/>
          <w:sz w:val="28"/>
          <w:szCs w:val="28"/>
        </w:rPr>
        <w:t>атырхари</w:t>
      </w:r>
      <w:proofErr w:type="spellEnd"/>
      <w:r w:rsidRPr="00FA7F06">
        <w:rPr>
          <w:rFonts w:ascii="Times New Roman" w:hAnsi="Times New Roman" w:cs="Times New Roman"/>
          <w:sz w:val="28"/>
          <w:szCs w:val="28"/>
        </w:rPr>
        <w:t xml:space="preserve">; 7 – </w:t>
      </w:r>
      <w:proofErr w:type="spellStart"/>
      <w:r w:rsidRPr="00FA7F06">
        <w:rPr>
          <w:rFonts w:ascii="Times New Roman" w:hAnsi="Times New Roman" w:cs="Times New Roman"/>
          <w:sz w:val="28"/>
          <w:szCs w:val="28"/>
        </w:rPr>
        <w:t>хансан</w:t>
      </w:r>
      <w:proofErr w:type="spellEnd"/>
      <w:r w:rsidRPr="00FA7F06">
        <w:rPr>
          <w:rFonts w:ascii="Times New Roman" w:hAnsi="Times New Roman" w:cs="Times New Roman"/>
          <w:sz w:val="28"/>
          <w:szCs w:val="28"/>
        </w:rPr>
        <w:t xml:space="preserve">; 8 – </w:t>
      </w:r>
      <w:proofErr w:type="spellStart"/>
      <w:r w:rsidRPr="00FA7F06">
        <w:rPr>
          <w:rFonts w:ascii="Times New Roman" w:hAnsi="Times New Roman" w:cs="Times New Roman"/>
          <w:sz w:val="28"/>
          <w:szCs w:val="28"/>
        </w:rPr>
        <w:t>йив</w:t>
      </w:r>
      <w:proofErr w:type="spellEnd"/>
      <w:r w:rsidRPr="00FA7F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7F06">
        <w:rPr>
          <w:rFonts w:ascii="Times New Roman" w:hAnsi="Times New Roman" w:cs="Times New Roman"/>
          <w:sz w:val="28"/>
          <w:szCs w:val="28"/>
        </w:rPr>
        <w:t>сул</w:t>
      </w:r>
      <w:proofErr w:type="spellEnd"/>
      <w:r w:rsidRPr="00FA7F06">
        <w:rPr>
          <w:rFonts w:ascii="Times New Roman" w:hAnsi="Times New Roman" w:cs="Times New Roman"/>
          <w:sz w:val="28"/>
          <w:szCs w:val="28"/>
        </w:rPr>
        <w:t xml:space="preserve"> оспа.</w:t>
      </w:r>
    </w:p>
    <w:p w:rsidR="00D671EC" w:rsidRPr="00FA7F06" w:rsidRDefault="00D671EC" w:rsidP="00FA7F06">
      <w:pPr>
        <w:tabs>
          <w:tab w:val="left" w:pos="1470"/>
        </w:tabs>
        <w:rPr>
          <w:rFonts w:ascii="Times New Roman" w:hAnsi="Times New Roman" w:cs="Times New Roman"/>
          <w:sz w:val="28"/>
          <w:szCs w:val="28"/>
        </w:rPr>
      </w:pPr>
    </w:p>
    <w:p w:rsidR="00A80014" w:rsidRPr="00FA7F06" w:rsidRDefault="00A80014" w:rsidP="00A80014">
      <w:pPr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FA7F06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Месяц - </w:t>
      </w:r>
      <w:proofErr w:type="spellStart"/>
      <w:r w:rsidRPr="00FA7F06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Торум</w:t>
      </w:r>
      <w:proofErr w:type="spellEnd"/>
      <w:r w:rsidRPr="00FA7F06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 </w:t>
      </w:r>
      <w:proofErr w:type="spellStart"/>
      <w:r w:rsidRPr="00FA7F06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харпа</w:t>
      </w:r>
      <w:proofErr w:type="spellEnd"/>
      <w:r w:rsidRPr="00FA7F06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 тӯя</w:t>
      </w:r>
      <w:r w:rsidRPr="00FA7F06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- голубая весна имеет второе название — </w:t>
      </w:r>
      <w:r w:rsidRPr="00FA7F06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«</w:t>
      </w:r>
      <w:proofErr w:type="spellStart"/>
      <w:r w:rsidRPr="00FA7F06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Сэмыл</w:t>
      </w:r>
      <w:proofErr w:type="spellEnd"/>
      <w:r w:rsidRPr="00FA7F06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 </w:t>
      </w:r>
      <w:proofErr w:type="spellStart"/>
      <w:r w:rsidRPr="00FA7F06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харпа</w:t>
      </w:r>
      <w:proofErr w:type="spellEnd"/>
      <w:r w:rsidRPr="00FA7F06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 туя» «Серая весна»</w:t>
      </w:r>
      <w:r w:rsidRPr="00FA7F06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. Снег сошел, и земля вокруг кажется серой. У северных манси это время называется </w:t>
      </w:r>
      <w:r w:rsidRPr="00FA7F06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«</w:t>
      </w:r>
      <w:proofErr w:type="spellStart"/>
      <w:r w:rsidRPr="00FA7F06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Пасгыт</w:t>
      </w:r>
      <w:proofErr w:type="spellEnd"/>
      <w:r w:rsidRPr="00FA7F06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 </w:t>
      </w:r>
      <w:proofErr w:type="spellStart"/>
      <w:r w:rsidRPr="00FA7F06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унттум</w:t>
      </w:r>
      <w:proofErr w:type="spellEnd"/>
      <w:r w:rsidRPr="00FA7F06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  </w:t>
      </w:r>
      <w:proofErr w:type="spellStart"/>
      <w:r w:rsidRPr="00FA7F06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этпос</w:t>
      </w:r>
      <w:proofErr w:type="spellEnd"/>
      <w:r w:rsidRPr="00FA7F06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»</w:t>
      </w:r>
      <w:r w:rsidRPr="00FA7F06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— </w:t>
      </w:r>
      <w:r w:rsidRPr="00FA7F06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время рождения оленят</w:t>
      </w:r>
      <w:r w:rsidRPr="00FA7F06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. А ханты называли голубую весну </w:t>
      </w:r>
      <w:r w:rsidRPr="00FA7F06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«Куль </w:t>
      </w:r>
      <w:proofErr w:type="spellStart"/>
      <w:r w:rsidRPr="00FA7F06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конт</w:t>
      </w:r>
      <w:proofErr w:type="spellEnd"/>
      <w:r w:rsidRPr="00FA7F06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 </w:t>
      </w:r>
      <w:proofErr w:type="spellStart"/>
      <w:r w:rsidRPr="00FA7F06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ики</w:t>
      </w:r>
      <w:proofErr w:type="spellEnd"/>
      <w:r w:rsidRPr="00FA7F06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» - время нереста</w:t>
      </w:r>
      <w:r w:rsidRPr="00FA7F06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, время рождения оленят. </w:t>
      </w:r>
    </w:p>
    <w:p w:rsidR="00A80014" w:rsidRPr="00FA7F06" w:rsidRDefault="00A80014" w:rsidP="00A80014">
      <w:pPr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FA7F06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Задание: раскрась рисунок весенними цветами</w:t>
      </w:r>
    </w:p>
    <w:p w:rsidR="00FA7F06" w:rsidRDefault="00FA7F06" w:rsidP="00A80014">
      <w:pPr>
        <w:jc w:val="both"/>
        <w:rPr>
          <w:sz w:val="24"/>
          <w:szCs w:val="24"/>
        </w:rPr>
      </w:pPr>
    </w:p>
    <w:p w:rsidR="00FA7F06" w:rsidRPr="00B02ACA" w:rsidRDefault="00FA7F06" w:rsidP="00A80014">
      <w:pPr>
        <w:jc w:val="both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810156" cy="6411495"/>
            <wp:effectExtent l="19050" t="0" r="9494" b="0"/>
            <wp:docPr id="13" name="Рисунок 13" descr="https://new-year.raskraski.link/uploads/4/6/9/Severnyy-olen-s-olenenkom_46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new-year.raskraski.link/uploads/4/6/9/Severnyy-olen-s-olenenkom_469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541" cy="6416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A7F06" w:rsidRPr="00B02ACA" w:rsidSect="00D17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A80014"/>
    <w:rsid w:val="002070E7"/>
    <w:rsid w:val="00837C89"/>
    <w:rsid w:val="00A80014"/>
    <w:rsid w:val="00B02ACA"/>
    <w:rsid w:val="00D179EF"/>
    <w:rsid w:val="00D671EC"/>
    <w:rsid w:val="00FA7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9EF"/>
  </w:style>
  <w:style w:type="paragraph" w:styleId="1">
    <w:name w:val="heading 1"/>
    <w:basedOn w:val="a"/>
    <w:next w:val="a"/>
    <w:link w:val="10"/>
    <w:uiPriority w:val="9"/>
    <w:qFormat/>
    <w:rsid w:val="00FA7F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0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001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A7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FA7F0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A7F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8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Норова</dc:creator>
  <cp:keywords/>
  <dc:description/>
  <cp:lastModifiedBy>Норова</cp:lastModifiedBy>
  <cp:revision>2</cp:revision>
  <dcterms:created xsi:type="dcterms:W3CDTF">2020-04-28T05:05:00Z</dcterms:created>
  <dcterms:modified xsi:type="dcterms:W3CDTF">2020-04-28T05:45:00Z</dcterms:modified>
</cp:coreProperties>
</file>